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813D" w14:textId="17013343" w:rsidR="00421ABD" w:rsidRDefault="006711D9">
      <w:pPr>
        <w:rPr>
          <w:b/>
          <w:bCs/>
          <w:sz w:val="28"/>
          <w:szCs w:val="28"/>
        </w:rPr>
      </w:pPr>
      <w:r w:rsidRPr="00CD45BC">
        <w:rPr>
          <w:noProof/>
          <w:sz w:val="28"/>
          <w:szCs w:val="28"/>
        </w:rPr>
        <w:drawing>
          <wp:anchor distT="0" distB="0" distL="114300" distR="114300" simplePos="0" relativeHeight="251738112" behindDoc="0" locked="0" layoutInCell="1" allowOverlap="1" wp14:anchorId="65FFB218" wp14:editId="4CEA2C42">
            <wp:simplePos x="0" y="0"/>
            <wp:positionH relativeFrom="margin">
              <wp:align>right</wp:align>
            </wp:positionH>
            <wp:positionV relativeFrom="paragraph">
              <wp:posOffset>0</wp:posOffset>
            </wp:positionV>
            <wp:extent cx="2828925" cy="1636395"/>
            <wp:effectExtent l="0" t="0" r="9525" b="19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8925" cy="163639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77A" w:rsidRPr="00FF2EAE">
        <w:rPr>
          <w:b/>
          <w:bCs/>
          <w:noProof/>
          <w:sz w:val="28"/>
          <w:szCs w:val="28"/>
        </w:rPr>
        <w:drawing>
          <wp:anchor distT="0" distB="0" distL="114300" distR="114300" simplePos="0" relativeHeight="251659264" behindDoc="0" locked="0" layoutInCell="1" allowOverlap="1" wp14:anchorId="10604FC1" wp14:editId="16431AAE">
            <wp:simplePos x="0" y="0"/>
            <wp:positionH relativeFrom="margin">
              <wp:posOffset>90805</wp:posOffset>
            </wp:positionH>
            <wp:positionV relativeFrom="paragraph">
              <wp:posOffset>0</wp:posOffset>
            </wp:positionV>
            <wp:extent cx="1714500" cy="6667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extLst>
                        <a:ext uri="{28A0092B-C50C-407E-A947-70E740481C1C}">
                          <a14:useLocalDpi xmlns:a14="http://schemas.microsoft.com/office/drawing/2010/main" val="0"/>
                        </a:ext>
                      </a:extLst>
                    </a:blip>
                    <a:stretch>
                      <a:fillRect/>
                    </a:stretch>
                  </pic:blipFill>
                  <pic:spPr>
                    <a:xfrm>
                      <a:off x="0" y="0"/>
                      <a:ext cx="1714500" cy="666750"/>
                    </a:xfrm>
                    <a:prstGeom prst="rect">
                      <a:avLst/>
                    </a:prstGeom>
                  </pic:spPr>
                </pic:pic>
              </a:graphicData>
            </a:graphic>
          </wp:anchor>
        </w:drawing>
      </w:r>
    </w:p>
    <w:p w14:paraId="74B2F645" w14:textId="4B6BBF77" w:rsidR="00FF2EAE" w:rsidRPr="000A16B3" w:rsidRDefault="00F8677A">
      <w:pPr>
        <w:rPr>
          <w:sz w:val="28"/>
          <w:szCs w:val="28"/>
        </w:rPr>
      </w:pPr>
      <w:r>
        <w:rPr>
          <w:rFonts w:hint="eastAsia"/>
          <w:b/>
          <w:bCs/>
          <w:noProof/>
          <w:sz w:val="28"/>
          <w:szCs w:val="28"/>
        </w:rPr>
        <mc:AlternateContent>
          <mc:Choice Requires="wps">
            <w:drawing>
              <wp:anchor distT="0" distB="0" distL="114300" distR="114300" simplePos="0" relativeHeight="251661312" behindDoc="0" locked="0" layoutInCell="1" allowOverlap="1" wp14:anchorId="0DE71B5E" wp14:editId="592AAEF8">
                <wp:simplePos x="0" y="0"/>
                <wp:positionH relativeFrom="margin">
                  <wp:posOffset>-662940</wp:posOffset>
                </wp:positionH>
                <wp:positionV relativeFrom="paragraph">
                  <wp:posOffset>291465</wp:posOffset>
                </wp:positionV>
                <wp:extent cx="3103489" cy="599147"/>
                <wp:effectExtent l="0" t="0" r="1905" b="0"/>
                <wp:wrapNone/>
                <wp:docPr id="3" name="文本框 3"/>
                <wp:cNvGraphicFramePr/>
                <a:graphic xmlns:a="http://schemas.openxmlformats.org/drawingml/2006/main">
                  <a:graphicData uri="http://schemas.microsoft.com/office/word/2010/wordprocessingShape">
                    <wps:wsp>
                      <wps:cNvSpPr txBox="1"/>
                      <wps:spPr>
                        <a:xfrm>
                          <a:off x="0" y="0"/>
                          <a:ext cx="3103489" cy="599147"/>
                        </a:xfrm>
                        <a:prstGeom prst="rect">
                          <a:avLst/>
                        </a:prstGeom>
                        <a:solidFill>
                          <a:schemeClr val="lt1"/>
                        </a:solidFill>
                        <a:ln w="6350">
                          <a:noFill/>
                        </a:ln>
                      </wps:spPr>
                      <wps:txbx>
                        <w:txbxContent>
                          <w:p w14:paraId="693D8476" w14:textId="2365288B" w:rsidR="000A16B3" w:rsidRPr="000A16B3" w:rsidRDefault="00771182" w:rsidP="00A278AF">
                            <w:pPr>
                              <w:jc w:val="center"/>
                              <w:rPr>
                                <w:sz w:val="72"/>
                                <w:szCs w:val="72"/>
                              </w:rPr>
                            </w:pPr>
                            <w:r>
                              <w:rPr>
                                <w:rFonts w:ascii="Tahoma"/>
                                <w:b/>
                                <w:color w:val="000000"/>
                                <w:sz w:val="72"/>
                                <w:szCs w:val="72"/>
                              </w:rPr>
                              <w:t>TL</w:t>
                            </w:r>
                            <w:r w:rsidR="00CD45BC">
                              <w:rPr>
                                <w:rFonts w:ascii="Tahoma"/>
                                <w:b/>
                                <w:color w:val="000000"/>
                                <w:sz w:val="72"/>
                                <w:szCs w:val="72"/>
                              </w:rPr>
                              <w:t>-</w:t>
                            </w:r>
                            <w:r>
                              <w:rPr>
                                <w:rFonts w:ascii="Tahoma"/>
                                <w:b/>
                                <w:color w:val="000000"/>
                                <w:sz w:val="72"/>
                                <w:szCs w:val="72"/>
                              </w:rPr>
                              <w:t>1</w:t>
                            </w:r>
                            <w:r w:rsidR="001E42FE">
                              <w:rPr>
                                <w:rFonts w:ascii="Tahoma"/>
                                <w:b/>
                                <w:color w:val="000000"/>
                                <w:sz w:val="72"/>
                                <w:szCs w:val="72"/>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71B5E" id="_x0000_t202" coordsize="21600,21600" o:spt="202" path="m,l,21600r21600,l21600,xe">
                <v:stroke joinstyle="miter"/>
                <v:path gradientshapeok="t" o:connecttype="rect"/>
              </v:shapetype>
              <v:shape id="文本框 3" o:spid="_x0000_s1026" type="#_x0000_t202" style="position:absolute;left:0;text-align:left;margin-left:-52.2pt;margin-top:22.95pt;width:244.35pt;height:4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i9nLQIAAFQEAAAOAAAAZHJzL2Uyb0RvYy54bWysVE1v2zAMvQ/YfxB0X+x8tY0Rp8hSZBhQ&#10;tAXSoWdFlmIDsqhJSuzs14+SnY92Ow27yKRIPZGPT57ft7UiB2FdBTqnw0FKidAcikrvcvrjdf3l&#10;jhLnmS6YAi1yehSO3i8+f5o3JhMjKEEVwhIE0S5rTE5L702WJI6XomZuAEZoDEqwNfPo2l1SWNYg&#10;eq2SUZreJA3YwljgwjncfeiCdBHxpRTcP0vphCcqp1ibj6uN6zasyWLOsp1lpqx4Xwb7hypqVmm8&#10;9Az1wDwje1v9AVVX3IID6Qcc6gSkrLiIPWA3w/RDN5uSGRF7QXKcOdPk/h8sfzpszIslvv0KLQ4w&#10;ENIYlzncDP200tbhi5USjCOFxzNtovWE4+Z4mI4ndzNKOMams9lwchtgkstpY53/JqAmwcipxbFE&#10;ttjh0fku9ZQSLnOgqmJdKRWdIAWxUpYcGA5R+Vgjgr/LUpo0Ob0ZT9MIrCEc75CVxlouPQXLt9u2&#10;b3QLxRH7t9BJwxm+rrDIR+b8C7OoBWwZ9e2fcZEK8BLoLUpKsL/+th/ycUQYpaRBbeXU/dwzKyhR&#10;3zUODxmaBDFGZzK9HaFjryPb64je1yvAzof4kgyPZsj36mRKC/UbPoNluBVDTHO8O6f+ZK58p3h8&#10;RlwslzEJ5WeYf9QbwwN0YDqM4LV9Y9b0c/I44Sc4qZBlH8bV5YaTGpZ7D7KKswwEd6z2vKN0oxr6&#10;ZxbexrUfsy4/g8VvAAAA//8DAFBLAwQUAAYACAAAACEACp8SQeIAAAALAQAADwAAAGRycy9kb3du&#10;cmV2LnhtbEyPy07DMBBF90j8gzVIbFBrF7tQQpwKIR4SOxoeYufGQxIRj6PYTcLfY1awHN2je8/k&#10;29l1bMQhtJ40rJYCGFLlbUu1hpfyfrEBFqIhazpPqOEbA2yL46PcZNZP9IzjLtYslVDIjIYmxj7j&#10;PFQNOhOWvkdK2acfnInpHGpuBzOlctfxcyEuuDMtpYXG9HjbYPW1OzgNH2f1+1OYH14nuZb93eNY&#10;Xr7ZUuvTk/nmGljEOf7B8Kuf1KFITnt/IBtYp2GxEkolVoNaXwFLhNwoCWyfUCUk8CLn/38ofgAA&#10;AP//AwBQSwECLQAUAAYACAAAACEAtoM4kv4AAADhAQAAEwAAAAAAAAAAAAAAAAAAAAAAW0NvbnRl&#10;bnRfVHlwZXNdLnhtbFBLAQItABQABgAIAAAAIQA4/SH/1gAAAJQBAAALAAAAAAAAAAAAAAAAAC8B&#10;AABfcmVscy8ucmVsc1BLAQItABQABgAIAAAAIQA7Mi9nLQIAAFQEAAAOAAAAAAAAAAAAAAAAAC4C&#10;AABkcnMvZTJvRG9jLnhtbFBLAQItABQABgAIAAAAIQAKnxJB4gAAAAsBAAAPAAAAAAAAAAAAAAAA&#10;AIcEAABkcnMvZG93bnJldi54bWxQSwUGAAAAAAQABADzAAAAlgUAAAAA&#10;" fillcolor="white [3201]" stroked="f" strokeweight=".5pt">
                <v:textbox>
                  <w:txbxContent>
                    <w:p w14:paraId="693D8476" w14:textId="2365288B" w:rsidR="000A16B3" w:rsidRPr="000A16B3" w:rsidRDefault="00771182" w:rsidP="00A278AF">
                      <w:pPr>
                        <w:jc w:val="center"/>
                        <w:rPr>
                          <w:sz w:val="72"/>
                          <w:szCs w:val="72"/>
                        </w:rPr>
                      </w:pPr>
                      <w:r>
                        <w:rPr>
                          <w:rFonts w:ascii="Tahoma"/>
                          <w:b/>
                          <w:color w:val="000000"/>
                          <w:sz w:val="72"/>
                          <w:szCs w:val="72"/>
                        </w:rPr>
                        <w:t>TL</w:t>
                      </w:r>
                      <w:r w:rsidR="00CD45BC">
                        <w:rPr>
                          <w:rFonts w:ascii="Tahoma"/>
                          <w:b/>
                          <w:color w:val="000000"/>
                          <w:sz w:val="72"/>
                          <w:szCs w:val="72"/>
                        </w:rPr>
                        <w:t>-</w:t>
                      </w:r>
                      <w:r>
                        <w:rPr>
                          <w:rFonts w:ascii="Tahoma"/>
                          <w:b/>
                          <w:color w:val="000000"/>
                          <w:sz w:val="72"/>
                          <w:szCs w:val="72"/>
                        </w:rPr>
                        <w:t>1</w:t>
                      </w:r>
                      <w:r w:rsidR="001E42FE">
                        <w:rPr>
                          <w:rFonts w:ascii="Tahoma"/>
                          <w:b/>
                          <w:color w:val="000000"/>
                          <w:sz w:val="72"/>
                          <w:szCs w:val="72"/>
                        </w:rPr>
                        <w:t>500</w:t>
                      </w:r>
                    </w:p>
                  </w:txbxContent>
                </v:textbox>
                <w10:wrap anchorx="margin"/>
              </v:shape>
            </w:pict>
          </mc:Fallback>
        </mc:AlternateContent>
      </w:r>
    </w:p>
    <w:p w14:paraId="109EB1AD" w14:textId="365B2F9B" w:rsidR="00FF2EAE" w:rsidRDefault="00F8677A">
      <w:pPr>
        <w:rPr>
          <w:b/>
          <w:bCs/>
          <w:sz w:val="28"/>
          <w:szCs w:val="28"/>
        </w:rPr>
      </w:pPr>
      <w:r>
        <w:rPr>
          <w:rFonts w:hint="eastAsia"/>
          <w:b/>
          <w:bCs/>
          <w:noProof/>
          <w:sz w:val="28"/>
          <w:szCs w:val="28"/>
        </w:rPr>
        <mc:AlternateContent>
          <mc:Choice Requires="wps">
            <w:drawing>
              <wp:anchor distT="0" distB="0" distL="114300" distR="114300" simplePos="0" relativeHeight="251660288" behindDoc="0" locked="0" layoutInCell="1" allowOverlap="1" wp14:anchorId="53EC88D3" wp14:editId="203A39EC">
                <wp:simplePos x="0" y="0"/>
                <wp:positionH relativeFrom="margin">
                  <wp:posOffset>-838200</wp:posOffset>
                </wp:positionH>
                <wp:positionV relativeFrom="paragraph">
                  <wp:posOffset>310515</wp:posOffset>
                </wp:positionV>
                <wp:extent cx="3637915" cy="559760"/>
                <wp:effectExtent l="0" t="0" r="635" b="0"/>
                <wp:wrapNone/>
                <wp:docPr id="2" name="文本框 2"/>
                <wp:cNvGraphicFramePr/>
                <a:graphic xmlns:a="http://schemas.openxmlformats.org/drawingml/2006/main">
                  <a:graphicData uri="http://schemas.microsoft.com/office/word/2010/wordprocessingShape">
                    <wps:wsp>
                      <wps:cNvSpPr txBox="1"/>
                      <wps:spPr>
                        <a:xfrm>
                          <a:off x="0" y="0"/>
                          <a:ext cx="3637915" cy="559760"/>
                        </a:xfrm>
                        <a:prstGeom prst="rect">
                          <a:avLst/>
                        </a:prstGeom>
                        <a:solidFill>
                          <a:schemeClr val="lt1"/>
                        </a:solidFill>
                        <a:ln w="6350">
                          <a:noFill/>
                        </a:ln>
                      </wps:spPr>
                      <wps:txbx>
                        <w:txbxContent>
                          <w:p w14:paraId="0785E288" w14:textId="306A8376" w:rsidR="000A16B3" w:rsidRPr="00692205" w:rsidRDefault="00771182" w:rsidP="001D3EAD">
                            <w:pPr>
                              <w:autoSpaceDN w:val="0"/>
                              <w:spacing w:line="330" w:lineRule="atLeast"/>
                              <w:jc w:val="center"/>
                              <w:rPr>
                                <w:rFonts w:ascii="宋体" w:hAnsi="宋体"/>
                                <w:color w:val="000000"/>
                                <w:sz w:val="52"/>
                                <w:szCs w:val="52"/>
                              </w:rPr>
                            </w:pPr>
                            <w:r>
                              <w:rPr>
                                <w:rFonts w:ascii="Tahoma" w:hint="eastAsia"/>
                                <w:b/>
                                <w:color w:val="000000"/>
                                <w:sz w:val="52"/>
                                <w:szCs w:val="52"/>
                              </w:rPr>
                              <w:t>透反射偏光</w:t>
                            </w:r>
                            <w:r w:rsidR="00A04361">
                              <w:rPr>
                                <w:rFonts w:ascii="Tahoma" w:hint="eastAsia"/>
                                <w:b/>
                                <w:color w:val="000000"/>
                                <w:sz w:val="52"/>
                                <w:szCs w:val="52"/>
                              </w:rPr>
                              <w:t>显微镜</w:t>
                            </w:r>
                          </w:p>
                          <w:p w14:paraId="36502165" w14:textId="77777777" w:rsidR="00FF2EAE" w:rsidRDefault="00FF2EAE"/>
                          <w:p w14:paraId="3B1DFD0D" w14:textId="77777777" w:rsidR="000A16B3" w:rsidRDefault="000A16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C88D3" id="文本框 2" o:spid="_x0000_s1027" type="#_x0000_t202" style="position:absolute;left:0;text-align:left;margin-left:-66pt;margin-top:24.45pt;width:286.45pt;height:44.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TOLwIAAFsEAAAOAAAAZHJzL2Uyb0RvYy54bWysVEuP2jAQvlfqf7B8L+FNiQgryoqqEtpd&#10;ia32bBwbLDke1zYk9Nd37PDqtqeqF2fGM57H981k9tBUmhyF8wpMQXudLiXCcCiV2RX0++vq02dK&#10;fGCmZBqMKOhJePow//hhVttc9GEPuhSOYBDj89oWdB+CzbPM872omO+AFQaNElzFAqpul5WO1Ri9&#10;0lm/2x1nNbjSOuDCe7x9bI10nuJLKXh4ltKLQHRBsbaQTpfObTyz+YzlO8fsXvFzGewfqqiYMpj0&#10;GuqRBUYOTv0RqlLcgQcZOhyqDKRUXKQesJte9103mz2zIvWC4Hh7hcn/v7D86bixL46E5gs0SGAE&#10;pLY+93gZ+2mkq+IXKyVoRwhPV9hEEwjHy8F4MJn2RpRwtI1G08k44ZrdXlvnw1cBFYlCQR3SktBi&#10;x7UPmBFdLy4xmQetypXSOilxFMRSO3JkSKIOqUZ88ZuXNqQu6Hgw6qbABuLzNrI2mODWU5RCs22I&#10;Ku/63UJ5QhgctBPiLV8prHXNfHhhDkcCO8cxD894SA2YC84SJXtwP/92H/2RKbRSUuOIFdT/ODAn&#10;KNHfDHI47Q2HcSaTMhxN+qi4e8v23mIO1RIQgB4ulOVJjP5BX0TpoHrDbVjErGhihmPugoaLuAzt&#10;4OM2cbFYJCecQsvC2mwsj6Ej4JGJ1+aNOXumKyDRT3AZRpa/Y631jS8NLA4BpEqURpxbVM/w4wQn&#10;ps/bFlfkXk9et3/C/BcAAAD//wMAUEsDBBQABgAIAAAAIQBt0jDn4gAAAAsBAAAPAAAAZHJzL2Rv&#10;d25yZXYueG1sTI9NT4NAEIbvJv6HzZh4Me1CQVuRpTFGbeLN4ke8bdkRiOwsYbeA/97xpLeZzJN3&#10;njffzrYTIw6+daQgXkYgkCpnWqoVvJQPiw0IHzQZ3TlCBd/oYVucnuQ6M26iZxz3oRYcQj7TCpoQ&#10;+kxKXzVotV+6Holvn26wOvA61NIMeuJw28lVFF1Jq1viD43u8a7B6mt/tAo+Lur3Jz8/vk7JZdLf&#10;78Zy/WZKpc7P5tsbEAHn8AfDrz6rQ8FOB3ck40WnYBEnKy4TFKSbaxBMpGnEw4HRZB2DLHL5v0Px&#10;AwAA//8DAFBLAQItABQABgAIAAAAIQC2gziS/gAAAOEBAAATAAAAAAAAAAAAAAAAAAAAAABbQ29u&#10;dGVudF9UeXBlc10ueG1sUEsBAi0AFAAGAAgAAAAhADj9If/WAAAAlAEAAAsAAAAAAAAAAAAAAAAA&#10;LwEAAF9yZWxzLy5yZWxzUEsBAi0AFAAGAAgAAAAhABQVxM4vAgAAWwQAAA4AAAAAAAAAAAAAAAAA&#10;LgIAAGRycy9lMm9Eb2MueG1sUEsBAi0AFAAGAAgAAAAhAG3SMOfiAAAACwEAAA8AAAAAAAAAAAAA&#10;AAAAiQQAAGRycy9kb3ducmV2LnhtbFBLBQYAAAAABAAEAPMAAACYBQAAAAA=&#10;" fillcolor="white [3201]" stroked="f" strokeweight=".5pt">
                <v:textbox>
                  <w:txbxContent>
                    <w:p w14:paraId="0785E288" w14:textId="306A8376" w:rsidR="000A16B3" w:rsidRPr="00692205" w:rsidRDefault="00771182" w:rsidP="001D3EAD">
                      <w:pPr>
                        <w:autoSpaceDN w:val="0"/>
                        <w:spacing w:line="330" w:lineRule="atLeast"/>
                        <w:jc w:val="center"/>
                        <w:rPr>
                          <w:rFonts w:ascii="宋体" w:hAnsi="宋体"/>
                          <w:color w:val="000000"/>
                          <w:sz w:val="52"/>
                          <w:szCs w:val="52"/>
                        </w:rPr>
                      </w:pPr>
                      <w:r>
                        <w:rPr>
                          <w:rFonts w:ascii="Tahoma" w:hint="eastAsia"/>
                          <w:b/>
                          <w:color w:val="000000"/>
                          <w:sz w:val="52"/>
                          <w:szCs w:val="52"/>
                        </w:rPr>
                        <w:t>透反射偏光</w:t>
                      </w:r>
                      <w:r w:rsidR="00A04361">
                        <w:rPr>
                          <w:rFonts w:ascii="Tahoma" w:hint="eastAsia"/>
                          <w:b/>
                          <w:color w:val="000000"/>
                          <w:sz w:val="52"/>
                          <w:szCs w:val="52"/>
                        </w:rPr>
                        <w:t>显微镜</w:t>
                      </w:r>
                    </w:p>
                    <w:p w14:paraId="36502165" w14:textId="77777777" w:rsidR="00FF2EAE" w:rsidRDefault="00FF2EAE"/>
                    <w:p w14:paraId="3B1DFD0D" w14:textId="77777777" w:rsidR="000A16B3" w:rsidRDefault="000A16B3"/>
                  </w:txbxContent>
                </v:textbox>
                <w10:wrap anchorx="margin"/>
              </v:shape>
            </w:pict>
          </mc:Fallback>
        </mc:AlternateContent>
      </w:r>
    </w:p>
    <w:p w14:paraId="3312F006" w14:textId="2B4CA4CE" w:rsidR="00FF2EAE" w:rsidRDefault="00FF2EAE">
      <w:pPr>
        <w:rPr>
          <w:rFonts w:ascii="宋体" w:hAnsi="宋体"/>
          <w:b/>
          <w:color w:val="000000"/>
          <w:sz w:val="36"/>
          <w:szCs w:val="36"/>
        </w:rPr>
      </w:pPr>
    </w:p>
    <w:p w14:paraId="788ED62A" w14:textId="4B5205E0" w:rsidR="00692205" w:rsidRPr="00692205" w:rsidRDefault="006711D9" w:rsidP="00692205">
      <w:pPr>
        <w:rPr>
          <w:sz w:val="28"/>
          <w:szCs w:val="28"/>
        </w:rPr>
      </w:pPr>
      <w:r>
        <w:rPr>
          <w:rFonts w:hint="eastAsia"/>
          <w:b/>
          <w:bCs/>
          <w:noProof/>
          <w:sz w:val="28"/>
          <w:szCs w:val="28"/>
        </w:rPr>
        <mc:AlternateContent>
          <mc:Choice Requires="wps">
            <w:drawing>
              <wp:anchor distT="0" distB="0" distL="114300" distR="114300" simplePos="0" relativeHeight="251739136" behindDoc="0" locked="0" layoutInCell="1" allowOverlap="1" wp14:anchorId="71F778C0" wp14:editId="1FE4FC25">
                <wp:simplePos x="0" y="0"/>
                <wp:positionH relativeFrom="margin">
                  <wp:posOffset>2590800</wp:posOffset>
                </wp:positionH>
                <wp:positionV relativeFrom="paragraph">
                  <wp:posOffset>198755</wp:posOffset>
                </wp:positionV>
                <wp:extent cx="9525" cy="1752600"/>
                <wp:effectExtent l="0" t="0" r="28575" b="19050"/>
                <wp:wrapNone/>
                <wp:docPr id="9" name="直接连接符 9"/>
                <wp:cNvGraphicFramePr/>
                <a:graphic xmlns:a="http://schemas.openxmlformats.org/drawingml/2006/main">
                  <a:graphicData uri="http://schemas.microsoft.com/office/word/2010/wordprocessingShape">
                    <wps:wsp>
                      <wps:cNvCnPr/>
                      <wps:spPr>
                        <a:xfrm>
                          <a:off x="0" y="0"/>
                          <a:ext cx="9525" cy="1752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26B31" id="直接连接符 9"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pt,15.65pt" to="204.75pt,1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0ucoAEAAJcDAAAOAAAAZHJzL2Uyb0RvYy54bWysU8tu2zAQvBfIPxC8x5IMOGkFyzkkSC9F&#10;E7TNBzDU0iLAF5asJf99l7QtB22BIEEuFB87szuzq/XNZA3bAUbtXcebRc0ZOOl77bYdf/p1f/mZ&#10;s5iE64XxDjq+h8hvNhef1mNoYekHb3pARiQutmPo+JBSaKsqygGsiAsfwNGj8mhFoiNuqx7FSOzW&#10;VMu6vqpGj31ALyFGur07PPJN4VcKZHpQKkJipuNUWyorlvU5r9VmLdotijBoeSxDvKMKK7SjpDPV&#10;nUiC/Ub9D5XVEn30Ki2kt5VXSksoGkhNU/+l5ucgAhQtZE4Ms03x42jl992te0SyYQyxjeERs4pJ&#10;oc1fqo9Nxaz9bBZMiUm6/LJarjiT9NBcr5ZXdfGyOmMDxvQVvGV503GjXZYiWrH7FhPlo9BTCB3O&#10;2csu7Q3kYON+gGK6p3xNQZfBgFuDbCeopUJKcKnJbSS+Ep1hShszA+vXgcf4DIUyNG8Bz4iS2bs0&#10;g612Hv+XPU2nktUh/uTAQXe24Nn3+9KXYg11vyg8Tmoer5fnAj//T5s/AAAA//8DAFBLAwQUAAYA&#10;CAAAACEAM7FAhuMAAAAKAQAADwAAAGRycy9kb3ducmV2LnhtbEyPwU7DMBBE70j8g7VI3KjdpkAJ&#10;caqqEqJUQhUFqRzdeEkC8TqK3Sb9+y4nOM7OaPZNNh9cI47YhdqThvFIgUAqvK2p1PDx/nQzAxGi&#10;IWsaT6jhhAHm+eVFZlLre3rD4zaWgksopEZDFWObShmKCp0JI98isfflO2ciy66UtjM9l7tGTpS6&#10;k87UxB8q0+KywuJne3AaXrvVarlYn75p8+n63WS927wMz1pfXw2LRxARh/gXhl98Roecmfb+QDaI&#10;RsNUzXhL1JCMExAcmKqHWxB7Pqj7BGSeyf8T8jMAAAD//wMAUEsBAi0AFAAGAAgAAAAhALaDOJL+&#10;AAAA4QEAABMAAAAAAAAAAAAAAAAAAAAAAFtDb250ZW50X1R5cGVzXS54bWxQSwECLQAUAAYACAAA&#10;ACEAOP0h/9YAAACUAQAACwAAAAAAAAAAAAAAAAAvAQAAX3JlbHMvLnJlbHNQSwECLQAUAAYACAAA&#10;ACEAVn9LnKABAACXAwAADgAAAAAAAAAAAAAAAAAuAgAAZHJzL2Uyb0RvYy54bWxQSwECLQAUAAYA&#10;CAAAACEAM7FAhuMAAAAKAQAADwAAAAAAAAAAAAAAAAD6AwAAZHJzL2Rvd25yZXYueG1sUEsFBgAA&#10;AAAEAAQA8wAAAAoFAAAAAA==&#10;" strokecolor="#4472c4 [3204]" strokeweight=".5pt">
                <v:stroke joinstyle="miter"/>
                <w10:wrap anchorx="margin"/>
              </v:line>
            </w:pict>
          </mc:Fallback>
        </mc:AlternateContent>
      </w:r>
      <w:r>
        <w:rPr>
          <w:rFonts w:hint="eastAsia"/>
          <w:b/>
          <w:bCs/>
          <w:noProof/>
          <w:sz w:val="28"/>
          <w:szCs w:val="28"/>
        </w:rPr>
        <mc:AlternateContent>
          <mc:Choice Requires="wps">
            <w:drawing>
              <wp:anchor distT="0" distB="0" distL="114300" distR="114300" simplePos="0" relativeHeight="251685888" behindDoc="0" locked="0" layoutInCell="1" allowOverlap="1" wp14:anchorId="3861ECDC" wp14:editId="34CBA88B">
                <wp:simplePos x="0" y="0"/>
                <wp:positionH relativeFrom="margin">
                  <wp:posOffset>3756025</wp:posOffset>
                </wp:positionH>
                <wp:positionV relativeFrom="paragraph">
                  <wp:posOffset>105410</wp:posOffset>
                </wp:positionV>
                <wp:extent cx="1209675" cy="434340"/>
                <wp:effectExtent l="0" t="0" r="9525" b="3810"/>
                <wp:wrapNone/>
                <wp:docPr id="22" name="矩形 22"/>
                <wp:cNvGraphicFramePr/>
                <a:graphic xmlns:a="http://schemas.openxmlformats.org/drawingml/2006/main">
                  <a:graphicData uri="http://schemas.microsoft.com/office/word/2010/wordprocessingShape">
                    <wps:wsp>
                      <wps:cNvSpPr/>
                      <wps:spPr>
                        <a:xfrm>
                          <a:off x="0" y="0"/>
                          <a:ext cx="1209675" cy="434340"/>
                        </a:xfrm>
                        <a:prstGeom prst="rect">
                          <a:avLst/>
                        </a:prstGeom>
                        <a:solidFill>
                          <a:srgbClr val="54A1F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126DC0" w14:textId="5BC67464" w:rsidR="00C843B0" w:rsidRPr="00692205" w:rsidRDefault="00771182" w:rsidP="00771182">
                            <w:pPr>
                              <w:jc w:val="center"/>
                              <w:rPr>
                                <w:b/>
                                <w:bCs/>
                                <w:color w:val="000000" w:themeColor="text1"/>
                                <w:sz w:val="36"/>
                                <w:szCs w:val="36"/>
                              </w:rPr>
                            </w:pPr>
                            <w:r>
                              <w:rPr>
                                <w:rFonts w:hint="eastAsia"/>
                                <w:b/>
                                <w:bCs/>
                                <w:color w:val="000000" w:themeColor="text1"/>
                                <w:sz w:val="36"/>
                                <w:szCs w:val="36"/>
                              </w:rPr>
                              <w:t>商品简介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1ECDC" id="矩形 22" o:spid="_x0000_s1028" style="position:absolute;left:0;text-align:left;margin-left:295.75pt;margin-top:8.3pt;width:95.25pt;height:34.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jPiwIAAHEFAAAOAAAAZHJzL2Uyb0RvYy54bWysVE1v2zAMvQ/YfxB0X21nabsGdYqgRYYB&#10;RVu0HXpWZCkWIIuapMTOfv0o+SNdV+wwLAFkSSQfySeSl1ddo8leOK/AlLQ4ySkRhkOlzLak35/X&#10;n75Q4gMzFdNgREkPwtOr5ccPl61diBnUoCvhCIIYv2htSesQ7CLLPK9Fw/wJWGFQKME1LODRbbPK&#10;sRbRG53N8vwsa8FV1gEX3uPtTS+ky4QvpeDhXkovAtElxdhCWl1aN3HNlpdssXXM1ooPYbB/iKJh&#10;yqDTCeqGBUZ2Tv0B1SjuwIMMJxyaDKRUXKQcMJsif5PNU82sSLkgOd5ONPn/B8vv9k/2wSENrfUL&#10;j9uYRSddE78YH+kSWYeJLNEFwvGymOUXZ+enlHCUzT/jP7GZHa2t8+GrgIbETUkdPkbiiO1vfUCP&#10;qDqqRGcetKrWSut0cNvNtXZkz/DhTuerYn0W3wpNflPTJiobiGa9ON5kx1zSLhy0iHraPApJVIXR&#10;z1IkqczE5IdxLkwoelHNKjG4z/E3eo+FGS1SLAkwIkv0P2EPAKNmDzJi91EO+tFUpCqdjPO/BdYb&#10;TxbJM5gwGTfKgHsPQGNWg+defySppyayFLpNh9xEalAz3mygOjw44qDvGm/5WuFL3jIfHpjDNsGG&#10;wtYP97hIDW1JYdhRUoP7+d591MfqRSklLbZdSf2PHXOCEv3NYF1fFHOsIxLSYX56PsODey3ZvJaY&#10;XXMNWCAFDhnL0zbqBz1upYPmBSfEKnpFETMcfZeUBzcerkM/DnDGcLFaJTXsTcvCrXmyPIJHnmOl&#10;PncvzNmhnAM2wh2MLcoWb6q6142WBla7AFKlkj/yOrwA9nUqpWEGxcHx+py0jpNy+QsAAP//AwBQ&#10;SwMEFAAGAAgAAAAhAKezqrDfAAAACQEAAA8AAABkcnMvZG93bnJldi54bWxMj8tuwjAQRfeV+g/W&#10;IHVXHJCSpmkchEDdsGugYmviyaPE4yg2EPr1na7a5ege3Tk3X022F1ccfedIwWIegUCqnOmoUXDY&#10;vz+nIHzQZHTvCBXc0cOqeHzIdWbcjT7wWoZGcAn5TCtoQxgyKX3VotV+7gYkzmo3Wh34HBtpRn3j&#10;ctvLZRQl0uqO+EOrB9y0WJ3Li1XwvTW7qqvL47o57re7L3mv6s+NUk+zaf0GIuAU/mD41Wd1KNjp&#10;5C5kvOgVxK+LmFEOkgQEAy/pksedFKRxBLLI5f8FxQ8AAAD//wMAUEsBAi0AFAAGAAgAAAAhALaD&#10;OJL+AAAA4QEAABMAAAAAAAAAAAAAAAAAAAAAAFtDb250ZW50X1R5cGVzXS54bWxQSwECLQAUAAYA&#10;CAAAACEAOP0h/9YAAACUAQAACwAAAAAAAAAAAAAAAAAvAQAAX3JlbHMvLnJlbHNQSwECLQAUAAYA&#10;CAAAACEAj/KIz4sCAABxBQAADgAAAAAAAAAAAAAAAAAuAgAAZHJzL2Uyb0RvYy54bWxQSwECLQAU&#10;AAYACAAAACEAp7OqsN8AAAAJAQAADwAAAAAAAAAAAAAAAADlBAAAZHJzL2Rvd25yZXYueG1sUEsF&#10;BgAAAAAEAAQA8wAAAPEFAAAAAA==&#10;" fillcolor="#54a1f6" stroked="f" strokeweight="1pt">
                <v:textbox>
                  <w:txbxContent>
                    <w:p w14:paraId="7B126DC0" w14:textId="5BC67464" w:rsidR="00C843B0" w:rsidRPr="00692205" w:rsidRDefault="00771182" w:rsidP="00771182">
                      <w:pPr>
                        <w:jc w:val="center"/>
                        <w:rPr>
                          <w:b/>
                          <w:bCs/>
                          <w:color w:val="000000" w:themeColor="text1"/>
                          <w:sz w:val="36"/>
                          <w:szCs w:val="36"/>
                        </w:rPr>
                      </w:pPr>
                      <w:r>
                        <w:rPr>
                          <w:rFonts w:hint="eastAsia"/>
                          <w:b/>
                          <w:bCs/>
                          <w:color w:val="000000" w:themeColor="text1"/>
                          <w:sz w:val="36"/>
                          <w:szCs w:val="36"/>
                        </w:rPr>
                        <w:t>商品简介</w:t>
                      </w:r>
                    </w:p>
                  </w:txbxContent>
                </v:textbox>
                <w10:wrap anchorx="margin"/>
              </v:rect>
            </w:pict>
          </mc:Fallback>
        </mc:AlternateContent>
      </w:r>
      <w:r>
        <w:rPr>
          <w:rFonts w:hint="eastAsia"/>
          <w:b/>
          <w:bCs/>
          <w:noProof/>
          <w:sz w:val="28"/>
          <w:szCs w:val="28"/>
        </w:rPr>
        <mc:AlternateContent>
          <mc:Choice Requires="wps">
            <w:drawing>
              <wp:anchor distT="0" distB="0" distL="114300" distR="114300" simplePos="0" relativeHeight="251714560" behindDoc="0" locked="0" layoutInCell="1" allowOverlap="1" wp14:anchorId="01269288" wp14:editId="53BADFC0">
                <wp:simplePos x="0" y="0"/>
                <wp:positionH relativeFrom="margin">
                  <wp:align>left</wp:align>
                </wp:positionH>
                <wp:positionV relativeFrom="paragraph">
                  <wp:posOffset>98425</wp:posOffset>
                </wp:positionV>
                <wp:extent cx="1800225" cy="434340"/>
                <wp:effectExtent l="0" t="0" r="9525" b="3810"/>
                <wp:wrapNone/>
                <wp:docPr id="7" name="矩形 7"/>
                <wp:cNvGraphicFramePr/>
                <a:graphic xmlns:a="http://schemas.openxmlformats.org/drawingml/2006/main">
                  <a:graphicData uri="http://schemas.microsoft.com/office/word/2010/wordprocessingShape">
                    <wps:wsp>
                      <wps:cNvSpPr/>
                      <wps:spPr>
                        <a:xfrm>
                          <a:off x="0" y="0"/>
                          <a:ext cx="1800225" cy="434340"/>
                        </a:xfrm>
                        <a:prstGeom prst="rect">
                          <a:avLst/>
                        </a:prstGeom>
                        <a:solidFill>
                          <a:srgbClr val="54A1F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2A2006" w14:textId="72BF36F8" w:rsidR="00FF3207" w:rsidRPr="00692205" w:rsidRDefault="00771182" w:rsidP="00F8677A">
                            <w:pPr>
                              <w:jc w:val="center"/>
                              <w:rPr>
                                <w:b/>
                                <w:bCs/>
                                <w:color w:val="000000" w:themeColor="text1"/>
                                <w:sz w:val="36"/>
                                <w:szCs w:val="36"/>
                              </w:rPr>
                            </w:pPr>
                            <w:r>
                              <w:rPr>
                                <w:rFonts w:hint="eastAsia"/>
                                <w:b/>
                                <w:bCs/>
                                <w:color w:val="000000" w:themeColor="text1"/>
                                <w:sz w:val="36"/>
                                <w:szCs w:val="36"/>
                              </w:rPr>
                              <w:t>性能</w:t>
                            </w:r>
                            <w:r w:rsidR="001E42FE">
                              <w:rPr>
                                <w:rFonts w:hint="eastAsia"/>
                                <w:b/>
                                <w:bCs/>
                                <w:color w:val="000000" w:themeColor="text1"/>
                                <w:sz w:val="36"/>
                                <w:szCs w:val="36"/>
                              </w:rPr>
                              <w:t>特点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69288" id="矩形 7" o:spid="_x0000_s1029" style="position:absolute;left:0;text-align:left;margin-left:0;margin-top:7.75pt;width:141.75pt;height:34.2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cNiwIAAHEFAAAOAAAAZHJzL2Uyb0RvYy54bWysVG1v2yAQ/j5p/wHxfbWdpl0X1amiVpkm&#10;VW3VdupngiFGwhwDEjv79TvwS7qu2odpiYSBe+65F+7u8qprNNkL5xWYkhYnOSXCcKiU2Zb0+/P6&#10;0wUlPjBTMQ1GlPQgPL1afvxw2dqFmEENuhKOIInxi9aWtA7BLrLM81o0zJ+AFQaFElzDAh7dNqsc&#10;a5G90dksz8+zFlxlHXDhPd7e9EK6TPxSCh7upfQiEF1S9C2k1aV1E9dseckWW8dsrfjgBvsHLxqm&#10;DBqdqG5YYGTn1B9UjeIOPMhwwqHJQErFRYoBoynyN9E81cyKFAsmx9spTf7/0fK7/ZN9cJiG1vqF&#10;x22MopOuiV/0j3QpWYcpWaILhONlcZHns9kZJRxl81P8p2xmR23rfPgqoCFxU1KHj5FyxPa3PqBF&#10;hI6QaMyDVtVaaZ0Obru51o7sGT7c2XxVrM/jW6HKbzBtIthAVOvF8SY7xpJ24aBFxGnzKCRRFXo/&#10;S56kMhOTHca5MKHoRTWrxGA+x99oPRZm1Ei+JMLILNH+xD0QjMieZOTuvRzwUVWkKp2U87851itP&#10;GskymDApN8qAe49AY1SD5R4/JqlPTcxS6DYd5qakpxEZbzZQHR4ccdB3jbd8rfAlb5kPD8xhm2BD&#10;YeuHe1ykhrakMOwoqcH9fO8+4rF6UUpJi21XUv9jx5ygRH8zWNdfijnWEQnpMD/7PMODey3ZvJaY&#10;XXMNWCAFDhnL0zbigx630kHzghNiFa2iiBmOtkvKgxsP16EfBzhjuFitEgx707Jwa54sj+Qxz7FS&#10;n7sX5uxQzgEb4Q7GFmWLN1XdY6OmgdUugFSp5I95HV4A+zqV0jCD4uB4fU6o46Rc/gIAAP//AwBQ&#10;SwMEFAAGAAgAAAAhANxFjo/cAAAABgEAAA8AAABkcnMvZG93bnJldi54bWxMj81uwjAQhO+VeAdr&#10;K/VWnIKo0jQOQiAu3BpacTX25qeN11FsIPTpu5zobWdnNfNtvhxdJ844hNaTgpdpAgLJeNtSreBz&#10;v31OQYSoyerOEyq4YoBlMXnIdWb9hT7wXMZacAiFTCtoYuwzKYNp0Okw9T0Se5UfnI4sh1raQV84&#10;3HVyliSv0umWuKHRPa4bND/lySn43didaavysKoP+83uW15N9bVW6ulxXL2DiDjG+zHc8BkdCmY6&#10;+hPZIDoF/Ejk7WIBgt1ZOufhqCCdv4Escvkfv/gDAAD//wMAUEsBAi0AFAAGAAgAAAAhALaDOJL+&#10;AAAA4QEAABMAAAAAAAAAAAAAAAAAAAAAAFtDb250ZW50X1R5cGVzXS54bWxQSwECLQAUAAYACAAA&#10;ACEAOP0h/9YAAACUAQAACwAAAAAAAAAAAAAAAAAvAQAAX3JlbHMvLnJlbHNQSwECLQAUAAYACAAA&#10;ACEAucP3DYsCAABxBQAADgAAAAAAAAAAAAAAAAAuAgAAZHJzL2Uyb0RvYy54bWxQSwECLQAUAAYA&#10;CAAAACEA3EWOj9wAAAAGAQAADwAAAAAAAAAAAAAAAADlBAAAZHJzL2Rvd25yZXYueG1sUEsFBgAA&#10;AAAEAAQA8wAAAO4FAAAAAA==&#10;" fillcolor="#54a1f6" stroked="f" strokeweight="1pt">
                <v:textbox>
                  <w:txbxContent>
                    <w:p w14:paraId="7E2A2006" w14:textId="72BF36F8" w:rsidR="00FF3207" w:rsidRPr="00692205" w:rsidRDefault="00771182" w:rsidP="00F8677A">
                      <w:pPr>
                        <w:jc w:val="center"/>
                        <w:rPr>
                          <w:b/>
                          <w:bCs/>
                          <w:color w:val="000000" w:themeColor="text1"/>
                          <w:sz w:val="36"/>
                          <w:szCs w:val="36"/>
                        </w:rPr>
                      </w:pPr>
                      <w:r>
                        <w:rPr>
                          <w:rFonts w:hint="eastAsia"/>
                          <w:b/>
                          <w:bCs/>
                          <w:color w:val="000000" w:themeColor="text1"/>
                          <w:sz w:val="36"/>
                          <w:szCs w:val="36"/>
                        </w:rPr>
                        <w:t>性能</w:t>
                      </w:r>
                      <w:r w:rsidR="001E42FE">
                        <w:rPr>
                          <w:rFonts w:hint="eastAsia"/>
                          <w:b/>
                          <w:bCs/>
                          <w:color w:val="000000" w:themeColor="text1"/>
                          <w:sz w:val="36"/>
                          <w:szCs w:val="36"/>
                        </w:rPr>
                        <w:t>特点</w:t>
                      </w:r>
                    </w:p>
                  </w:txbxContent>
                </v:textbox>
                <w10:wrap anchorx="margin"/>
              </v:rect>
            </w:pict>
          </mc:Fallback>
        </mc:AlternateContent>
      </w:r>
    </w:p>
    <w:p w14:paraId="6B0F1225" w14:textId="728CBD3F" w:rsidR="00F8677A" w:rsidRDefault="00077749">
      <w:pPr>
        <w:widowControl/>
        <w:jc w:val="left"/>
        <w:rPr>
          <w:sz w:val="28"/>
          <w:szCs w:val="28"/>
        </w:rPr>
      </w:pPr>
      <w:r>
        <w:rPr>
          <w:noProof/>
          <w:sz w:val="28"/>
          <w:szCs w:val="28"/>
        </w:rPr>
        <mc:AlternateContent>
          <mc:Choice Requires="wps">
            <w:drawing>
              <wp:anchor distT="0" distB="0" distL="114300" distR="114300" simplePos="0" relativeHeight="251727872" behindDoc="0" locked="0" layoutInCell="1" allowOverlap="1" wp14:anchorId="44BBEF6D" wp14:editId="6FD56C52">
                <wp:simplePos x="0" y="0"/>
                <wp:positionH relativeFrom="page">
                  <wp:posOffset>127000</wp:posOffset>
                </wp:positionH>
                <wp:positionV relativeFrom="paragraph">
                  <wp:posOffset>179705</wp:posOffset>
                </wp:positionV>
                <wp:extent cx="3609975" cy="1666875"/>
                <wp:effectExtent l="0" t="0" r="9525" b="9525"/>
                <wp:wrapNone/>
                <wp:docPr id="8" name="文本框 8"/>
                <wp:cNvGraphicFramePr/>
                <a:graphic xmlns:a="http://schemas.openxmlformats.org/drawingml/2006/main">
                  <a:graphicData uri="http://schemas.microsoft.com/office/word/2010/wordprocessingShape">
                    <wps:wsp>
                      <wps:cNvSpPr txBox="1"/>
                      <wps:spPr>
                        <a:xfrm>
                          <a:off x="0" y="0"/>
                          <a:ext cx="3609975" cy="1666875"/>
                        </a:xfrm>
                        <a:prstGeom prst="rect">
                          <a:avLst/>
                        </a:prstGeom>
                        <a:solidFill>
                          <a:schemeClr val="lt1"/>
                        </a:solidFill>
                        <a:ln w="6350">
                          <a:noFill/>
                        </a:ln>
                      </wps:spPr>
                      <wps:txbx>
                        <w:txbxContent>
                          <w:p w14:paraId="52D0298B" w14:textId="11BD2DF3" w:rsidR="00771182" w:rsidRPr="00771182" w:rsidRDefault="00771182" w:rsidP="00771182">
                            <w:pPr>
                              <w:rPr>
                                <w:rFonts w:ascii="宋体" w:hAnsi="宋体"/>
                                <w:color w:val="000000"/>
                                <w:sz w:val="24"/>
                                <w:szCs w:val="24"/>
                                <w:shd w:val="clear" w:color="auto" w:fill="FFFFFF"/>
                              </w:rPr>
                            </w:pPr>
                            <w:r>
                              <w:rPr>
                                <w:rFonts w:ascii="宋体" w:hAnsi="宋体" w:hint="eastAsia"/>
                                <w:color w:val="000000"/>
                                <w:sz w:val="24"/>
                                <w:szCs w:val="24"/>
                                <w:shd w:val="clear" w:color="auto" w:fill="FFFFFF"/>
                              </w:rPr>
                              <w:t>1、</w:t>
                            </w:r>
                            <w:r w:rsidRPr="00771182">
                              <w:rPr>
                                <w:rFonts w:ascii="宋体" w:hAnsi="宋体" w:hint="eastAsia"/>
                                <w:color w:val="000000"/>
                                <w:sz w:val="24"/>
                                <w:szCs w:val="24"/>
                                <w:shd w:val="clear" w:color="auto" w:fill="FFFFFF"/>
                              </w:rPr>
                              <w:t>可选透射照明，落射照明或者透反射照明</w:t>
                            </w:r>
                            <w:r w:rsidR="00CD45BC">
                              <w:rPr>
                                <w:rFonts w:ascii="宋体" w:hAnsi="宋体" w:hint="eastAsia"/>
                                <w:color w:val="000000"/>
                                <w:sz w:val="24"/>
                                <w:szCs w:val="24"/>
                                <w:shd w:val="clear" w:color="auto" w:fill="FFFFFF"/>
                              </w:rPr>
                              <w:t>。</w:t>
                            </w:r>
                            <w:r w:rsidRPr="00771182">
                              <w:rPr>
                                <w:rFonts w:ascii="宋体" w:hAnsi="宋体" w:hint="eastAsia"/>
                                <w:color w:val="000000"/>
                                <w:sz w:val="24"/>
                                <w:szCs w:val="24"/>
                                <w:shd w:val="clear" w:color="auto" w:fill="FFFFFF"/>
                              </w:rPr>
                              <w:br/>
                            </w:r>
                            <w:r>
                              <w:rPr>
                                <w:rFonts w:ascii="宋体" w:hAnsi="宋体"/>
                                <w:color w:val="000000"/>
                                <w:sz w:val="24"/>
                                <w:szCs w:val="24"/>
                                <w:shd w:val="clear" w:color="auto" w:fill="FFFFFF"/>
                              </w:rPr>
                              <w:t>2</w:t>
                            </w:r>
                            <w:r>
                              <w:rPr>
                                <w:rFonts w:ascii="宋体" w:hAnsi="宋体" w:hint="eastAsia"/>
                                <w:color w:val="000000"/>
                                <w:sz w:val="24"/>
                                <w:szCs w:val="24"/>
                                <w:shd w:val="clear" w:color="auto" w:fill="FFFFFF"/>
                              </w:rPr>
                              <w:t>、</w:t>
                            </w:r>
                            <w:r w:rsidRPr="00771182">
                              <w:rPr>
                                <w:rFonts w:ascii="宋体" w:hAnsi="宋体" w:hint="eastAsia"/>
                                <w:color w:val="000000"/>
                                <w:sz w:val="24"/>
                                <w:szCs w:val="24"/>
                                <w:shd w:val="clear" w:color="auto" w:fill="FFFFFF"/>
                              </w:rPr>
                              <w:t>配置无应力平场物镜(中心可调)与大视野目镜</w:t>
                            </w:r>
                            <w:r w:rsidR="00CD45BC">
                              <w:rPr>
                                <w:rFonts w:ascii="宋体" w:hAnsi="宋体" w:hint="eastAsia"/>
                                <w:color w:val="000000"/>
                                <w:sz w:val="24"/>
                                <w:szCs w:val="24"/>
                                <w:shd w:val="clear" w:color="auto" w:fill="FFFFFF"/>
                              </w:rPr>
                              <w:t>。</w:t>
                            </w:r>
                            <w:r w:rsidRPr="00771182">
                              <w:rPr>
                                <w:rFonts w:ascii="宋体" w:hAnsi="宋体" w:hint="eastAsia"/>
                                <w:color w:val="000000"/>
                                <w:sz w:val="24"/>
                                <w:szCs w:val="24"/>
                                <w:shd w:val="clear" w:color="auto" w:fill="FFFFFF"/>
                              </w:rPr>
                              <w:br/>
                            </w:r>
                            <w:r>
                              <w:rPr>
                                <w:rFonts w:ascii="宋体" w:hAnsi="宋体"/>
                                <w:color w:val="000000"/>
                                <w:sz w:val="24"/>
                                <w:szCs w:val="24"/>
                                <w:shd w:val="clear" w:color="auto" w:fill="FFFFFF"/>
                              </w:rPr>
                              <w:t>3</w:t>
                            </w:r>
                            <w:r>
                              <w:rPr>
                                <w:rFonts w:ascii="宋体" w:hAnsi="宋体" w:hint="eastAsia"/>
                                <w:color w:val="000000"/>
                                <w:sz w:val="24"/>
                                <w:szCs w:val="24"/>
                                <w:shd w:val="clear" w:color="auto" w:fill="FFFFFF"/>
                              </w:rPr>
                              <w:t>、</w:t>
                            </w:r>
                            <w:r w:rsidRPr="00771182">
                              <w:rPr>
                                <w:rFonts w:ascii="宋体" w:hAnsi="宋体" w:hint="eastAsia"/>
                                <w:color w:val="000000"/>
                                <w:sz w:val="24"/>
                                <w:szCs w:val="24"/>
                                <w:shd w:val="clear" w:color="auto" w:fill="FFFFFF"/>
                              </w:rPr>
                              <w:t>粗微动同轴调焦机构，</w:t>
                            </w:r>
                            <w:proofErr w:type="gramStart"/>
                            <w:r w:rsidRPr="00771182">
                              <w:rPr>
                                <w:rFonts w:ascii="宋体" w:hAnsi="宋体" w:hint="eastAsia"/>
                                <w:color w:val="000000"/>
                                <w:sz w:val="24"/>
                                <w:szCs w:val="24"/>
                                <w:shd w:val="clear" w:color="auto" w:fill="FFFFFF"/>
                              </w:rPr>
                              <w:t>粗动松紧</w:t>
                            </w:r>
                            <w:proofErr w:type="gramEnd"/>
                            <w:r w:rsidRPr="00771182">
                              <w:rPr>
                                <w:rFonts w:ascii="宋体" w:hAnsi="宋体" w:hint="eastAsia"/>
                                <w:color w:val="000000"/>
                                <w:sz w:val="24"/>
                                <w:szCs w:val="24"/>
                                <w:shd w:val="clear" w:color="auto" w:fill="FFFFFF"/>
                              </w:rPr>
                              <w:t>可调，带限位锁紧装置，</w:t>
                            </w:r>
                            <w:proofErr w:type="gramStart"/>
                            <w:r w:rsidRPr="00771182">
                              <w:rPr>
                                <w:rFonts w:ascii="宋体" w:hAnsi="宋体" w:hint="eastAsia"/>
                                <w:color w:val="000000"/>
                                <w:sz w:val="24"/>
                                <w:szCs w:val="24"/>
                                <w:shd w:val="clear" w:color="auto" w:fill="FFFFFF"/>
                              </w:rPr>
                              <w:t>微动格值</w:t>
                            </w:r>
                            <w:proofErr w:type="gramEnd"/>
                            <w:r w:rsidRPr="00771182">
                              <w:rPr>
                                <w:rFonts w:ascii="宋体" w:hAnsi="宋体" w:hint="eastAsia"/>
                                <w:color w:val="000000"/>
                                <w:sz w:val="24"/>
                                <w:szCs w:val="24"/>
                                <w:shd w:val="clear" w:color="auto" w:fill="FFFFFF"/>
                              </w:rPr>
                              <w:t>:2μm</w:t>
                            </w:r>
                            <w:r w:rsidR="00CD45BC">
                              <w:rPr>
                                <w:rFonts w:ascii="宋体" w:hAnsi="宋体" w:hint="eastAsia"/>
                                <w:color w:val="000000"/>
                                <w:sz w:val="24"/>
                                <w:szCs w:val="24"/>
                                <w:shd w:val="clear" w:color="auto" w:fill="FFFFFF"/>
                              </w:rPr>
                              <w:t>。</w:t>
                            </w:r>
                            <w:r w:rsidRPr="00771182">
                              <w:rPr>
                                <w:rFonts w:ascii="宋体" w:hAnsi="宋体" w:hint="eastAsia"/>
                                <w:color w:val="000000"/>
                                <w:sz w:val="24"/>
                                <w:szCs w:val="24"/>
                                <w:shd w:val="clear" w:color="auto" w:fill="FFFFFF"/>
                              </w:rPr>
                              <w:br/>
                            </w:r>
                            <w:r>
                              <w:rPr>
                                <w:rFonts w:ascii="宋体" w:hAnsi="宋体"/>
                                <w:color w:val="000000"/>
                                <w:sz w:val="24"/>
                                <w:szCs w:val="24"/>
                                <w:shd w:val="clear" w:color="auto" w:fill="FFFFFF"/>
                              </w:rPr>
                              <w:t>4</w:t>
                            </w:r>
                            <w:r>
                              <w:rPr>
                                <w:rFonts w:ascii="宋体" w:hAnsi="宋体" w:hint="eastAsia"/>
                                <w:color w:val="000000"/>
                                <w:sz w:val="24"/>
                                <w:szCs w:val="24"/>
                                <w:shd w:val="clear" w:color="auto" w:fill="FFFFFF"/>
                              </w:rPr>
                              <w:t>、</w:t>
                            </w:r>
                            <w:r w:rsidRPr="00771182">
                              <w:rPr>
                                <w:rFonts w:ascii="宋体" w:hAnsi="宋体" w:hint="eastAsia"/>
                                <w:color w:val="000000"/>
                                <w:sz w:val="24"/>
                                <w:szCs w:val="24"/>
                                <w:shd w:val="clear" w:color="auto" w:fill="FFFFFF"/>
                              </w:rPr>
                              <w:t>旋转式载物台，360°等分刻度,游标格值6'，中心可调，带锁紧装置，工作台垂直有效行程可达30mm</w:t>
                            </w:r>
                            <w:r w:rsidRPr="00771182">
                              <w:rPr>
                                <w:rFonts w:ascii="宋体" w:hAnsi="宋体" w:hint="eastAsia"/>
                                <w:color w:val="000000"/>
                                <w:sz w:val="24"/>
                                <w:szCs w:val="24"/>
                                <w:shd w:val="clear" w:color="auto" w:fill="FFFFFF"/>
                              </w:rPr>
                              <w:br/>
                            </w:r>
                            <w:r>
                              <w:rPr>
                                <w:rFonts w:ascii="宋体" w:hAnsi="宋体"/>
                                <w:color w:val="000000"/>
                                <w:sz w:val="24"/>
                                <w:szCs w:val="24"/>
                                <w:shd w:val="clear" w:color="auto" w:fill="FFFFFF"/>
                              </w:rPr>
                              <w:t>5</w:t>
                            </w:r>
                            <w:r>
                              <w:rPr>
                                <w:rFonts w:ascii="宋体" w:hAnsi="宋体" w:hint="eastAsia"/>
                                <w:color w:val="000000"/>
                                <w:sz w:val="24"/>
                                <w:szCs w:val="24"/>
                                <w:shd w:val="clear" w:color="auto" w:fill="FFFFFF"/>
                              </w:rPr>
                              <w:t>、</w:t>
                            </w:r>
                            <w:r w:rsidRPr="00771182">
                              <w:rPr>
                                <w:rFonts w:ascii="宋体" w:hAnsi="宋体" w:hint="eastAsia"/>
                                <w:color w:val="000000"/>
                                <w:sz w:val="24"/>
                                <w:szCs w:val="24"/>
                                <w:shd w:val="clear" w:color="auto" w:fill="FFFFFF"/>
                              </w:rPr>
                              <w:t>宽电压电源(85-265V 47-60HZ).6V20W卤素灯照明，亮度可调</w:t>
                            </w:r>
                            <w:r w:rsidR="00CD45BC">
                              <w:rPr>
                                <w:rFonts w:ascii="宋体" w:hAnsi="宋体" w:hint="eastAsia"/>
                                <w:color w:val="000000"/>
                                <w:sz w:val="24"/>
                                <w:szCs w:val="24"/>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BEF6D" id="文本框 8" o:spid="_x0000_s1030" type="#_x0000_t202" style="position:absolute;margin-left:10pt;margin-top:14.15pt;width:284.25pt;height:131.2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6dOMgIAAFwEAAAOAAAAZHJzL2Uyb0RvYy54bWysVFFv2jAQfp+0/2D5fSRQSEtEqBgV0yTU&#10;VqJTn41jk0iOz7MNCfv1OztAabenaS/One/8+e67z5ndd40iB2FdDbqgw0FKidAcylrvCvrjZfXl&#10;jhLnmS6ZAi0KehSO3s8/f5q1JhcjqECVwhIE0S5vTUEr702eJI5XomFuAEZoDEqwDfPo2l1SWtYi&#10;eqOSUZpmSQu2NBa4cA53H/ognUd8KQX3T1I64YkqKNbm42rjug1rMp+xfGeZqWp+KoP9QxUNqzVe&#10;eoF6YJ6Rva3/gGpqbsGB9AMOTQJS1lzEHrCbYfqhm03FjIi9IDnOXGhy/w+WPx425tkS332FDgcY&#10;CGmNyx1uhn46aZvwxUoJxpHC44U20XnCcfMmS6fT2wklHGPDLMvu0EGc5O24sc5/E9CQYBTU4lwi&#10;Xeywdr5PPaeE2xyoulzVSkUnaEEslSUHhlNUPhaJ4O+ylCZtQbObSRqBNYTjPbLSWMtbU8Hy3bYj&#10;dVnQ8bnhLZRH5MFCLxFn+KrGWtfM+WdmURPYOurcP+EiFeBdcLIoqcD++tt+yMdRYZSSFjVWUPdz&#10;z6ygRH3XOMTpcDwOoozOeHI7QsdeR7bXEb1vloAEDPFFGR7NkO/V2ZQWmld8DotwK4aY5nh3Qf3Z&#10;XPpe+ficuFgsYhLK0DC/1hvDA3QgPEzipXtl1pzG5XHSj3BWI8s/TK3PDSc1LPYeZB1HGnjuWT3R&#10;jxKOojg9t/BGrv2Y9fZTmP8GAAD//wMAUEsDBBQABgAIAAAAIQDjByWH3wAAAAkBAAAPAAAAZHJz&#10;L2Rvd25yZXYueG1sTI9PT4QwEMXvJn6HZky8GLcoQStSNsb4J/Hmsqvx1qUjEOmU0C7gt3c86Wky&#10;817e/F6xXlwvJhxD50nDxSoBgVR721GjYVs9nisQIRqypveEGr4xwLo8PipMbv1MrzhtYiM4hEJu&#10;NLQxDrmUoW7RmbDyAxJrn350JvI6NtKOZuZw18vLJLmSznTEH1oz4H2L9dfm4DR8nDXvL2F52s1p&#10;lg4Pz1N1/WYrrU9PlrtbEBGX+GeGX3xGh5KZ9v5ANoheA6ezk6dKQbCeKZWB2PPhJlEgy0L+b1D+&#10;AAAA//8DAFBLAQItABQABgAIAAAAIQC2gziS/gAAAOEBAAATAAAAAAAAAAAAAAAAAAAAAABbQ29u&#10;dGVudF9UeXBlc10ueG1sUEsBAi0AFAAGAAgAAAAhADj9If/WAAAAlAEAAAsAAAAAAAAAAAAAAAAA&#10;LwEAAF9yZWxzLy5yZWxzUEsBAi0AFAAGAAgAAAAhANM3p04yAgAAXAQAAA4AAAAAAAAAAAAAAAAA&#10;LgIAAGRycy9lMm9Eb2MueG1sUEsBAi0AFAAGAAgAAAAhAOMHJYffAAAACQEAAA8AAAAAAAAAAAAA&#10;AAAAjAQAAGRycy9kb3ducmV2LnhtbFBLBQYAAAAABAAEAPMAAACYBQAAAAA=&#10;" fillcolor="white [3201]" stroked="f" strokeweight=".5pt">
                <v:textbox>
                  <w:txbxContent>
                    <w:p w14:paraId="52D0298B" w14:textId="11BD2DF3" w:rsidR="00771182" w:rsidRPr="00771182" w:rsidRDefault="00771182" w:rsidP="00771182">
                      <w:pPr>
                        <w:rPr>
                          <w:rFonts w:ascii="宋体" w:hAnsi="宋体"/>
                          <w:color w:val="000000"/>
                          <w:sz w:val="24"/>
                          <w:szCs w:val="24"/>
                          <w:shd w:val="clear" w:color="auto" w:fill="FFFFFF"/>
                        </w:rPr>
                      </w:pPr>
                      <w:r>
                        <w:rPr>
                          <w:rFonts w:ascii="宋体" w:hAnsi="宋体" w:hint="eastAsia"/>
                          <w:color w:val="000000"/>
                          <w:sz w:val="24"/>
                          <w:szCs w:val="24"/>
                          <w:shd w:val="clear" w:color="auto" w:fill="FFFFFF"/>
                        </w:rPr>
                        <w:t>1、</w:t>
                      </w:r>
                      <w:r w:rsidRPr="00771182">
                        <w:rPr>
                          <w:rFonts w:ascii="宋体" w:hAnsi="宋体" w:hint="eastAsia"/>
                          <w:color w:val="000000"/>
                          <w:sz w:val="24"/>
                          <w:szCs w:val="24"/>
                          <w:shd w:val="clear" w:color="auto" w:fill="FFFFFF"/>
                        </w:rPr>
                        <w:t>可选透射照明，落射照明或者透反射照明</w:t>
                      </w:r>
                      <w:r w:rsidR="00CD45BC">
                        <w:rPr>
                          <w:rFonts w:ascii="宋体" w:hAnsi="宋体" w:hint="eastAsia"/>
                          <w:color w:val="000000"/>
                          <w:sz w:val="24"/>
                          <w:szCs w:val="24"/>
                          <w:shd w:val="clear" w:color="auto" w:fill="FFFFFF"/>
                        </w:rPr>
                        <w:t>。</w:t>
                      </w:r>
                      <w:r w:rsidRPr="00771182">
                        <w:rPr>
                          <w:rFonts w:ascii="宋体" w:hAnsi="宋体" w:hint="eastAsia"/>
                          <w:color w:val="000000"/>
                          <w:sz w:val="24"/>
                          <w:szCs w:val="24"/>
                          <w:shd w:val="clear" w:color="auto" w:fill="FFFFFF"/>
                        </w:rPr>
                        <w:br/>
                      </w:r>
                      <w:r>
                        <w:rPr>
                          <w:rFonts w:ascii="宋体" w:hAnsi="宋体"/>
                          <w:color w:val="000000"/>
                          <w:sz w:val="24"/>
                          <w:szCs w:val="24"/>
                          <w:shd w:val="clear" w:color="auto" w:fill="FFFFFF"/>
                        </w:rPr>
                        <w:t>2</w:t>
                      </w:r>
                      <w:r>
                        <w:rPr>
                          <w:rFonts w:ascii="宋体" w:hAnsi="宋体" w:hint="eastAsia"/>
                          <w:color w:val="000000"/>
                          <w:sz w:val="24"/>
                          <w:szCs w:val="24"/>
                          <w:shd w:val="clear" w:color="auto" w:fill="FFFFFF"/>
                        </w:rPr>
                        <w:t>、</w:t>
                      </w:r>
                      <w:r w:rsidRPr="00771182">
                        <w:rPr>
                          <w:rFonts w:ascii="宋体" w:hAnsi="宋体" w:hint="eastAsia"/>
                          <w:color w:val="000000"/>
                          <w:sz w:val="24"/>
                          <w:szCs w:val="24"/>
                          <w:shd w:val="clear" w:color="auto" w:fill="FFFFFF"/>
                        </w:rPr>
                        <w:t>配置无应力平场物镜(中心可调)与大视野目镜</w:t>
                      </w:r>
                      <w:r w:rsidR="00CD45BC">
                        <w:rPr>
                          <w:rFonts w:ascii="宋体" w:hAnsi="宋体" w:hint="eastAsia"/>
                          <w:color w:val="000000"/>
                          <w:sz w:val="24"/>
                          <w:szCs w:val="24"/>
                          <w:shd w:val="clear" w:color="auto" w:fill="FFFFFF"/>
                        </w:rPr>
                        <w:t>。</w:t>
                      </w:r>
                      <w:r w:rsidRPr="00771182">
                        <w:rPr>
                          <w:rFonts w:ascii="宋体" w:hAnsi="宋体" w:hint="eastAsia"/>
                          <w:color w:val="000000"/>
                          <w:sz w:val="24"/>
                          <w:szCs w:val="24"/>
                          <w:shd w:val="clear" w:color="auto" w:fill="FFFFFF"/>
                        </w:rPr>
                        <w:br/>
                      </w:r>
                      <w:r>
                        <w:rPr>
                          <w:rFonts w:ascii="宋体" w:hAnsi="宋体"/>
                          <w:color w:val="000000"/>
                          <w:sz w:val="24"/>
                          <w:szCs w:val="24"/>
                          <w:shd w:val="clear" w:color="auto" w:fill="FFFFFF"/>
                        </w:rPr>
                        <w:t>3</w:t>
                      </w:r>
                      <w:r>
                        <w:rPr>
                          <w:rFonts w:ascii="宋体" w:hAnsi="宋体" w:hint="eastAsia"/>
                          <w:color w:val="000000"/>
                          <w:sz w:val="24"/>
                          <w:szCs w:val="24"/>
                          <w:shd w:val="clear" w:color="auto" w:fill="FFFFFF"/>
                        </w:rPr>
                        <w:t>、</w:t>
                      </w:r>
                      <w:r w:rsidRPr="00771182">
                        <w:rPr>
                          <w:rFonts w:ascii="宋体" w:hAnsi="宋体" w:hint="eastAsia"/>
                          <w:color w:val="000000"/>
                          <w:sz w:val="24"/>
                          <w:szCs w:val="24"/>
                          <w:shd w:val="clear" w:color="auto" w:fill="FFFFFF"/>
                        </w:rPr>
                        <w:t>粗微动同轴调焦机构，</w:t>
                      </w:r>
                      <w:proofErr w:type="gramStart"/>
                      <w:r w:rsidRPr="00771182">
                        <w:rPr>
                          <w:rFonts w:ascii="宋体" w:hAnsi="宋体" w:hint="eastAsia"/>
                          <w:color w:val="000000"/>
                          <w:sz w:val="24"/>
                          <w:szCs w:val="24"/>
                          <w:shd w:val="clear" w:color="auto" w:fill="FFFFFF"/>
                        </w:rPr>
                        <w:t>粗动松紧</w:t>
                      </w:r>
                      <w:proofErr w:type="gramEnd"/>
                      <w:r w:rsidRPr="00771182">
                        <w:rPr>
                          <w:rFonts w:ascii="宋体" w:hAnsi="宋体" w:hint="eastAsia"/>
                          <w:color w:val="000000"/>
                          <w:sz w:val="24"/>
                          <w:szCs w:val="24"/>
                          <w:shd w:val="clear" w:color="auto" w:fill="FFFFFF"/>
                        </w:rPr>
                        <w:t>可调，带限位锁紧装置，</w:t>
                      </w:r>
                      <w:proofErr w:type="gramStart"/>
                      <w:r w:rsidRPr="00771182">
                        <w:rPr>
                          <w:rFonts w:ascii="宋体" w:hAnsi="宋体" w:hint="eastAsia"/>
                          <w:color w:val="000000"/>
                          <w:sz w:val="24"/>
                          <w:szCs w:val="24"/>
                          <w:shd w:val="clear" w:color="auto" w:fill="FFFFFF"/>
                        </w:rPr>
                        <w:t>微动格值</w:t>
                      </w:r>
                      <w:proofErr w:type="gramEnd"/>
                      <w:r w:rsidRPr="00771182">
                        <w:rPr>
                          <w:rFonts w:ascii="宋体" w:hAnsi="宋体" w:hint="eastAsia"/>
                          <w:color w:val="000000"/>
                          <w:sz w:val="24"/>
                          <w:szCs w:val="24"/>
                          <w:shd w:val="clear" w:color="auto" w:fill="FFFFFF"/>
                        </w:rPr>
                        <w:t>:2μm</w:t>
                      </w:r>
                      <w:r w:rsidR="00CD45BC">
                        <w:rPr>
                          <w:rFonts w:ascii="宋体" w:hAnsi="宋体" w:hint="eastAsia"/>
                          <w:color w:val="000000"/>
                          <w:sz w:val="24"/>
                          <w:szCs w:val="24"/>
                          <w:shd w:val="clear" w:color="auto" w:fill="FFFFFF"/>
                        </w:rPr>
                        <w:t>。</w:t>
                      </w:r>
                      <w:r w:rsidRPr="00771182">
                        <w:rPr>
                          <w:rFonts w:ascii="宋体" w:hAnsi="宋体" w:hint="eastAsia"/>
                          <w:color w:val="000000"/>
                          <w:sz w:val="24"/>
                          <w:szCs w:val="24"/>
                          <w:shd w:val="clear" w:color="auto" w:fill="FFFFFF"/>
                        </w:rPr>
                        <w:br/>
                      </w:r>
                      <w:r>
                        <w:rPr>
                          <w:rFonts w:ascii="宋体" w:hAnsi="宋体"/>
                          <w:color w:val="000000"/>
                          <w:sz w:val="24"/>
                          <w:szCs w:val="24"/>
                          <w:shd w:val="clear" w:color="auto" w:fill="FFFFFF"/>
                        </w:rPr>
                        <w:t>4</w:t>
                      </w:r>
                      <w:r>
                        <w:rPr>
                          <w:rFonts w:ascii="宋体" w:hAnsi="宋体" w:hint="eastAsia"/>
                          <w:color w:val="000000"/>
                          <w:sz w:val="24"/>
                          <w:szCs w:val="24"/>
                          <w:shd w:val="clear" w:color="auto" w:fill="FFFFFF"/>
                        </w:rPr>
                        <w:t>、</w:t>
                      </w:r>
                      <w:r w:rsidRPr="00771182">
                        <w:rPr>
                          <w:rFonts w:ascii="宋体" w:hAnsi="宋体" w:hint="eastAsia"/>
                          <w:color w:val="000000"/>
                          <w:sz w:val="24"/>
                          <w:szCs w:val="24"/>
                          <w:shd w:val="clear" w:color="auto" w:fill="FFFFFF"/>
                        </w:rPr>
                        <w:t>旋转式载物台，360°等分刻度,游标格值6'，中心可调，带锁紧装置，工作台垂直有效行程可达30mm</w:t>
                      </w:r>
                      <w:r w:rsidRPr="00771182">
                        <w:rPr>
                          <w:rFonts w:ascii="宋体" w:hAnsi="宋体" w:hint="eastAsia"/>
                          <w:color w:val="000000"/>
                          <w:sz w:val="24"/>
                          <w:szCs w:val="24"/>
                          <w:shd w:val="clear" w:color="auto" w:fill="FFFFFF"/>
                        </w:rPr>
                        <w:br/>
                      </w:r>
                      <w:r>
                        <w:rPr>
                          <w:rFonts w:ascii="宋体" w:hAnsi="宋体"/>
                          <w:color w:val="000000"/>
                          <w:sz w:val="24"/>
                          <w:szCs w:val="24"/>
                          <w:shd w:val="clear" w:color="auto" w:fill="FFFFFF"/>
                        </w:rPr>
                        <w:t>5</w:t>
                      </w:r>
                      <w:r>
                        <w:rPr>
                          <w:rFonts w:ascii="宋体" w:hAnsi="宋体" w:hint="eastAsia"/>
                          <w:color w:val="000000"/>
                          <w:sz w:val="24"/>
                          <w:szCs w:val="24"/>
                          <w:shd w:val="clear" w:color="auto" w:fill="FFFFFF"/>
                        </w:rPr>
                        <w:t>、</w:t>
                      </w:r>
                      <w:r w:rsidRPr="00771182">
                        <w:rPr>
                          <w:rFonts w:ascii="宋体" w:hAnsi="宋体" w:hint="eastAsia"/>
                          <w:color w:val="000000"/>
                          <w:sz w:val="24"/>
                          <w:szCs w:val="24"/>
                          <w:shd w:val="clear" w:color="auto" w:fill="FFFFFF"/>
                        </w:rPr>
                        <w:t>宽电压电源(85-265V 47-60HZ).6V20W卤素灯照明，亮度可调</w:t>
                      </w:r>
                      <w:r w:rsidR="00CD45BC">
                        <w:rPr>
                          <w:rFonts w:ascii="宋体" w:hAnsi="宋体" w:hint="eastAsia"/>
                          <w:color w:val="000000"/>
                          <w:sz w:val="24"/>
                          <w:szCs w:val="24"/>
                          <w:shd w:val="clear" w:color="auto" w:fill="FFFFFF"/>
                        </w:rPr>
                        <w:t>。</w:t>
                      </w:r>
                    </w:p>
                  </w:txbxContent>
                </v:textbox>
                <w10:wrap anchorx="page"/>
              </v:shape>
            </w:pict>
          </mc:Fallback>
        </mc:AlternateContent>
      </w:r>
      <w:r w:rsidR="006711D9">
        <w:rPr>
          <w:rFonts w:hint="eastAsia"/>
          <w:b/>
          <w:bCs/>
          <w:noProof/>
          <w:sz w:val="28"/>
          <w:szCs w:val="28"/>
        </w:rPr>
        <mc:AlternateContent>
          <mc:Choice Requires="wps">
            <w:drawing>
              <wp:anchor distT="0" distB="0" distL="114300" distR="114300" simplePos="0" relativeHeight="251741184" behindDoc="0" locked="0" layoutInCell="1" allowOverlap="1" wp14:anchorId="6D342B6F" wp14:editId="10A5E97B">
                <wp:simplePos x="0" y="0"/>
                <wp:positionH relativeFrom="column">
                  <wp:posOffset>-504825</wp:posOffset>
                </wp:positionH>
                <wp:positionV relativeFrom="paragraph">
                  <wp:posOffset>2047875</wp:posOffset>
                </wp:positionV>
                <wp:extent cx="6174105" cy="4791075"/>
                <wp:effectExtent l="0" t="0" r="17145" b="28575"/>
                <wp:wrapNone/>
                <wp:docPr id="15" name="矩形 15"/>
                <wp:cNvGraphicFramePr/>
                <a:graphic xmlns:a="http://schemas.openxmlformats.org/drawingml/2006/main">
                  <a:graphicData uri="http://schemas.microsoft.com/office/word/2010/wordprocessingShape">
                    <wps:wsp>
                      <wps:cNvSpPr/>
                      <wps:spPr>
                        <a:xfrm>
                          <a:off x="0" y="0"/>
                          <a:ext cx="6174105" cy="4791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296"/>
                            </w:tblGrid>
                            <w:tr w:rsidR="006711D9" w:rsidRPr="00F6334A" w14:paraId="7545335A" w14:textId="77777777" w:rsidTr="00D65DD5">
                              <w:trPr>
                                <w:cnfStyle w:val="100000000000" w:firstRow="1" w:lastRow="0" w:firstColumn="0" w:lastColumn="0" w:oddVBand="0" w:evenVBand="0" w:oddHBand="0"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hideMark/>
                                </w:tcPr>
                                <w:p w14:paraId="01E1AC0A" w14:textId="77777777" w:rsidR="006711D9" w:rsidRPr="00F6334A" w:rsidRDefault="006711D9" w:rsidP="006711D9">
                                  <w:pPr>
                                    <w:widowControl/>
                                    <w:jc w:val="left"/>
                                    <w:rPr>
                                      <w:b w:val="0"/>
                                      <w:bCs w:val="0"/>
                                      <w:szCs w:val="21"/>
                                    </w:rPr>
                                  </w:pPr>
                                  <w:r w:rsidRPr="00F6334A">
                                    <w:rPr>
                                      <w:rFonts w:ascii="宋体" w:hAnsi="宋体" w:hint="eastAsia"/>
                                      <w:b w:val="0"/>
                                      <w:bCs w:val="0"/>
                                      <w:kern w:val="0"/>
                                      <w:sz w:val="24"/>
                                      <w:szCs w:val="24"/>
                                    </w:rPr>
                                    <w:t>名称</w:t>
                                  </w:r>
                                </w:p>
                              </w:tc>
                              <w:tc>
                                <w:tcPr>
                                  <w:tcW w:w="0" w:type="auto"/>
                                  <w:tcBorders>
                                    <w:bottom w:val="none" w:sz="0" w:space="0" w:color="auto"/>
                                  </w:tcBorders>
                                  <w:hideMark/>
                                </w:tcPr>
                                <w:p w14:paraId="4991B122" w14:textId="77777777" w:rsidR="006711D9" w:rsidRPr="00F6334A" w:rsidRDefault="006711D9" w:rsidP="006711D9">
                                  <w:pPr>
                                    <w:widowControl/>
                                    <w:jc w:val="left"/>
                                    <w:cnfStyle w:val="100000000000" w:firstRow="1" w:lastRow="0" w:firstColumn="0" w:lastColumn="0" w:oddVBand="0" w:evenVBand="0" w:oddHBand="0" w:evenHBand="0" w:firstRowFirstColumn="0" w:firstRowLastColumn="0" w:lastRowFirstColumn="0" w:lastRowLastColumn="0"/>
                                    <w:rPr>
                                      <w:b w:val="0"/>
                                      <w:bCs w:val="0"/>
                                    </w:rPr>
                                  </w:pPr>
                                  <w:r w:rsidRPr="00F6334A">
                                    <w:rPr>
                                      <w:rFonts w:ascii="宋体" w:hAnsi="宋体" w:hint="eastAsia"/>
                                      <w:b w:val="0"/>
                                      <w:bCs w:val="0"/>
                                      <w:kern w:val="0"/>
                                      <w:sz w:val="24"/>
                                      <w:szCs w:val="24"/>
                                    </w:rPr>
                                    <w:t>类别/技术参数</w:t>
                                  </w:r>
                                </w:p>
                              </w:tc>
                            </w:tr>
                            <w:tr w:rsidR="006711D9" w:rsidRPr="00F6334A" w14:paraId="50A31BE6" w14:textId="77777777" w:rsidTr="00D65DD5">
                              <w:trPr>
                                <w:trHeight w:val="75"/>
                              </w:trPr>
                              <w:tc>
                                <w:tcPr>
                                  <w:cnfStyle w:val="001000000000" w:firstRow="0" w:lastRow="0" w:firstColumn="1" w:lastColumn="0" w:oddVBand="0" w:evenVBand="0" w:oddHBand="0" w:evenHBand="0" w:firstRowFirstColumn="0" w:firstRowLastColumn="0" w:lastRowFirstColumn="0" w:lastRowLastColumn="0"/>
                                  <w:tcW w:w="0" w:type="auto"/>
                                  <w:hideMark/>
                                </w:tcPr>
                                <w:p w14:paraId="7ACFF7E8" w14:textId="77777777" w:rsidR="006711D9" w:rsidRPr="00F6334A" w:rsidRDefault="006711D9" w:rsidP="006711D9">
                                  <w:pPr>
                                    <w:widowControl/>
                                    <w:jc w:val="left"/>
                                    <w:rPr>
                                      <w:b w:val="0"/>
                                      <w:bCs w:val="0"/>
                                    </w:rPr>
                                  </w:pPr>
                                  <w:r w:rsidRPr="00F6334A">
                                    <w:rPr>
                                      <w:rFonts w:ascii="宋体" w:hAnsi="宋体" w:hint="eastAsia"/>
                                      <w:b w:val="0"/>
                                      <w:bCs w:val="0"/>
                                      <w:kern w:val="0"/>
                                      <w:sz w:val="24"/>
                                      <w:szCs w:val="24"/>
                                    </w:rPr>
                                    <w:t>目镜</w:t>
                                  </w:r>
                                </w:p>
                              </w:tc>
                              <w:tc>
                                <w:tcPr>
                                  <w:tcW w:w="0" w:type="auto"/>
                                  <w:hideMark/>
                                </w:tcPr>
                                <w:p w14:paraId="176674FF"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大视野WF16X(Φ11mm)</w:t>
                                  </w:r>
                                </w:p>
                              </w:tc>
                            </w:tr>
                            <w:tr w:rsidR="006711D9" w:rsidRPr="00F6334A" w14:paraId="2923CF7A" w14:textId="77777777" w:rsidTr="00D65DD5">
                              <w:trPr>
                                <w:trHeight w:val="326"/>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C72286A" w14:textId="77777777" w:rsidR="006711D9" w:rsidRPr="00F6334A" w:rsidRDefault="006711D9" w:rsidP="006711D9">
                                  <w:pPr>
                                    <w:widowControl/>
                                    <w:jc w:val="left"/>
                                    <w:rPr>
                                      <w:rFonts w:ascii="宋体" w:hAnsi="宋体"/>
                                      <w:b w:val="0"/>
                                      <w:bCs w:val="0"/>
                                      <w:kern w:val="0"/>
                                      <w:sz w:val="24"/>
                                      <w:szCs w:val="24"/>
                                    </w:rPr>
                                  </w:pPr>
                                  <w:r w:rsidRPr="00F6334A">
                                    <w:rPr>
                                      <w:rFonts w:ascii="宋体" w:hAnsi="宋体" w:hint="eastAsia"/>
                                      <w:b w:val="0"/>
                                      <w:bCs w:val="0"/>
                                      <w:kern w:val="0"/>
                                      <w:sz w:val="24"/>
                                      <w:szCs w:val="24"/>
                                    </w:rPr>
                                    <w:t>物镜 (中心可调)</w:t>
                                  </w:r>
                                </w:p>
                              </w:tc>
                              <w:tc>
                                <w:tcPr>
                                  <w:tcW w:w="0" w:type="auto"/>
                                  <w:hideMark/>
                                </w:tcPr>
                                <w:p w14:paraId="62852686"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无应力平场消色差物镜(盖玻片:0.17mm) PL 20X/0.40 </w:t>
                                  </w:r>
                                </w:p>
                              </w:tc>
                            </w:tr>
                            <w:tr w:rsidR="006711D9" w:rsidRPr="00F6334A" w14:paraId="6F32157F" w14:textId="77777777" w:rsidTr="00D65DD5">
                              <w:trPr>
                                <w:trHeight w:val="412"/>
                              </w:trPr>
                              <w:tc>
                                <w:tcPr>
                                  <w:cnfStyle w:val="001000000000" w:firstRow="0" w:lastRow="0" w:firstColumn="1" w:lastColumn="0" w:oddVBand="0" w:evenVBand="0" w:oddHBand="0" w:evenHBand="0" w:firstRowFirstColumn="0" w:firstRowLastColumn="0" w:lastRowFirstColumn="0" w:lastRowLastColumn="0"/>
                                  <w:tcW w:w="0" w:type="auto"/>
                                  <w:vMerge/>
                                  <w:hideMark/>
                                </w:tcPr>
                                <w:p w14:paraId="5DDB4B44" w14:textId="77777777" w:rsidR="006711D9" w:rsidRPr="00F6334A" w:rsidRDefault="006711D9" w:rsidP="006711D9">
                                  <w:pPr>
                                    <w:widowControl/>
                                    <w:jc w:val="left"/>
                                    <w:rPr>
                                      <w:b w:val="0"/>
                                      <w:bCs w:val="0"/>
                                      <w:szCs w:val="21"/>
                                    </w:rPr>
                                  </w:pPr>
                                </w:p>
                              </w:tc>
                              <w:tc>
                                <w:tcPr>
                                  <w:tcW w:w="0" w:type="auto"/>
                                  <w:hideMark/>
                                </w:tcPr>
                                <w:p w14:paraId="40E368A3"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无应力平场消色差物镜(盖玻片:0.17mm) PL 100X/1.25 (油,弹簧)</w:t>
                                  </w:r>
                                </w:p>
                              </w:tc>
                            </w:tr>
                            <w:tr w:rsidR="006711D9" w:rsidRPr="00F6334A" w14:paraId="4A176863" w14:textId="77777777" w:rsidTr="00D65DD5">
                              <w:trPr>
                                <w:trHeight w:val="70"/>
                              </w:trPr>
                              <w:tc>
                                <w:tcPr>
                                  <w:cnfStyle w:val="001000000000" w:firstRow="0" w:lastRow="0" w:firstColumn="1" w:lastColumn="0" w:oddVBand="0" w:evenVBand="0" w:oddHBand="0" w:evenHBand="0" w:firstRowFirstColumn="0" w:firstRowLastColumn="0" w:lastRowFirstColumn="0" w:lastRowLastColumn="0"/>
                                  <w:tcW w:w="0" w:type="auto"/>
                                  <w:vMerge/>
                                  <w:hideMark/>
                                </w:tcPr>
                                <w:p w14:paraId="6F6F92A2" w14:textId="77777777" w:rsidR="006711D9" w:rsidRPr="00F6334A" w:rsidRDefault="006711D9" w:rsidP="006711D9">
                                  <w:pPr>
                                    <w:widowControl/>
                                    <w:jc w:val="left"/>
                                    <w:rPr>
                                      <w:b w:val="0"/>
                                      <w:bCs w:val="0"/>
                                      <w:szCs w:val="21"/>
                                    </w:rPr>
                                  </w:pPr>
                                </w:p>
                              </w:tc>
                              <w:tc>
                                <w:tcPr>
                                  <w:tcW w:w="0" w:type="auto"/>
                                  <w:hideMark/>
                                </w:tcPr>
                                <w:p w14:paraId="26594777"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无应力平场消色差物镜(无盖玻片)PL L 20X/0.40</w:t>
                                  </w:r>
                                </w:p>
                              </w:tc>
                            </w:tr>
                            <w:tr w:rsidR="006711D9" w:rsidRPr="00F6334A" w14:paraId="0A7CBE2D" w14:textId="77777777" w:rsidTr="00D65DD5">
                              <w:trPr>
                                <w:trHeight w:val="173"/>
                              </w:trPr>
                              <w:tc>
                                <w:tcPr>
                                  <w:cnfStyle w:val="001000000000" w:firstRow="0" w:lastRow="0" w:firstColumn="1" w:lastColumn="0" w:oddVBand="0" w:evenVBand="0" w:oddHBand="0" w:evenHBand="0" w:firstRowFirstColumn="0" w:firstRowLastColumn="0" w:lastRowFirstColumn="0" w:lastRowLastColumn="0"/>
                                  <w:tcW w:w="0" w:type="auto"/>
                                  <w:vMerge/>
                                  <w:hideMark/>
                                </w:tcPr>
                                <w:p w14:paraId="7F0C74BA" w14:textId="77777777" w:rsidR="006711D9" w:rsidRPr="00F6334A" w:rsidRDefault="006711D9" w:rsidP="006711D9">
                                  <w:pPr>
                                    <w:widowControl/>
                                    <w:jc w:val="left"/>
                                    <w:rPr>
                                      <w:b w:val="0"/>
                                      <w:bCs w:val="0"/>
                                      <w:szCs w:val="21"/>
                                    </w:rPr>
                                  </w:pPr>
                                </w:p>
                              </w:tc>
                              <w:tc>
                                <w:tcPr>
                                  <w:tcW w:w="0" w:type="auto"/>
                                  <w:hideMark/>
                                </w:tcPr>
                                <w:p w14:paraId="1BE710D0"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无应力平场消色差物镜(无盖玻片)PL L 50X/0.70</w:t>
                                  </w:r>
                                </w:p>
                              </w:tc>
                            </w:tr>
                            <w:tr w:rsidR="006711D9" w:rsidRPr="00F6334A" w14:paraId="4AD1BFD4" w14:textId="77777777" w:rsidTr="00D65DD5">
                              <w:trPr>
                                <w:trHeight w:val="121"/>
                              </w:trPr>
                              <w:tc>
                                <w:tcPr>
                                  <w:cnfStyle w:val="001000000000" w:firstRow="0" w:lastRow="0" w:firstColumn="1" w:lastColumn="0" w:oddVBand="0" w:evenVBand="0" w:oddHBand="0" w:evenHBand="0" w:firstRowFirstColumn="0" w:firstRowLastColumn="0" w:lastRowFirstColumn="0" w:lastRowLastColumn="0"/>
                                  <w:tcW w:w="0" w:type="auto"/>
                                  <w:vMerge/>
                                  <w:hideMark/>
                                </w:tcPr>
                                <w:p w14:paraId="6E988A2E" w14:textId="77777777" w:rsidR="006711D9" w:rsidRPr="00F6334A" w:rsidRDefault="006711D9" w:rsidP="006711D9">
                                  <w:pPr>
                                    <w:widowControl/>
                                    <w:jc w:val="left"/>
                                    <w:rPr>
                                      <w:b w:val="0"/>
                                      <w:bCs w:val="0"/>
                                      <w:szCs w:val="21"/>
                                    </w:rPr>
                                  </w:pPr>
                                </w:p>
                              </w:tc>
                              <w:tc>
                                <w:tcPr>
                                  <w:tcW w:w="0" w:type="auto"/>
                                  <w:hideMark/>
                                </w:tcPr>
                                <w:p w14:paraId="6CF9EBA3"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无应力平场消色差物镜(无盖玻片)PL L 80X/0.80</w:t>
                                  </w:r>
                                </w:p>
                              </w:tc>
                            </w:tr>
                            <w:tr w:rsidR="006711D9" w:rsidRPr="00F6334A" w14:paraId="785C99AA" w14:textId="77777777" w:rsidTr="00D65DD5">
                              <w:trPr>
                                <w:trHeight w:val="412"/>
                              </w:trPr>
                              <w:tc>
                                <w:tcPr>
                                  <w:cnfStyle w:val="001000000000" w:firstRow="0" w:lastRow="0" w:firstColumn="1" w:lastColumn="0" w:oddVBand="0" w:evenVBand="0" w:oddHBand="0" w:evenHBand="0" w:firstRowFirstColumn="0" w:firstRowLastColumn="0" w:lastRowFirstColumn="0" w:lastRowLastColumn="0"/>
                                  <w:tcW w:w="0" w:type="auto"/>
                                  <w:vMerge/>
                                  <w:hideMark/>
                                </w:tcPr>
                                <w:p w14:paraId="6BB90C58" w14:textId="77777777" w:rsidR="006711D9" w:rsidRPr="00F6334A" w:rsidRDefault="006711D9" w:rsidP="006711D9">
                                  <w:pPr>
                                    <w:widowControl/>
                                    <w:jc w:val="left"/>
                                    <w:rPr>
                                      <w:b w:val="0"/>
                                      <w:bCs w:val="0"/>
                                      <w:szCs w:val="21"/>
                                    </w:rPr>
                                  </w:pPr>
                                </w:p>
                              </w:tc>
                              <w:tc>
                                <w:tcPr>
                                  <w:tcW w:w="0" w:type="auto"/>
                                  <w:hideMark/>
                                </w:tcPr>
                                <w:p w14:paraId="351B6E20"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无应力平场消色差物镜(干式) (无盖玻片) PL L 100X/0.85 (弹簧)</w:t>
                                  </w:r>
                                </w:p>
                              </w:tc>
                            </w:tr>
                            <w:tr w:rsidR="006711D9" w:rsidRPr="00F6334A" w14:paraId="716477CC" w14:textId="77777777" w:rsidTr="00D65DD5">
                              <w:trPr>
                                <w:trHeight w:val="70"/>
                              </w:trPr>
                              <w:tc>
                                <w:tcPr>
                                  <w:cnfStyle w:val="001000000000" w:firstRow="0" w:lastRow="0" w:firstColumn="1" w:lastColumn="0" w:oddVBand="0" w:evenVBand="0" w:oddHBand="0" w:evenHBand="0" w:firstRowFirstColumn="0" w:firstRowLastColumn="0" w:lastRowFirstColumn="0" w:lastRowLastColumn="0"/>
                                  <w:tcW w:w="0" w:type="auto"/>
                                  <w:hideMark/>
                                </w:tcPr>
                                <w:p w14:paraId="137FF902" w14:textId="77777777" w:rsidR="006711D9" w:rsidRPr="00F6334A" w:rsidRDefault="006711D9" w:rsidP="006711D9">
                                  <w:pPr>
                                    <w:widowControl/>
                                    <w:jc w:val="left"/>
                                    <w:rPr>
                                      <w:b w:val="0"/>
                                      <w:bCs w:val="0"/>
                                    </w:rPr>
                                  </w:pPr>
                                  <w:r w:rsidRPr="00F6334A">
                                    <w:rPr>
                                      <w:rFonts w:ascii="宋体" w:hAnsi="宋体" w:hint="eastAsia"/>
                                      <w:b w:val="0"/>
                                      <w:bCs w:val="0"/>
                                      <w:kern w:val="0"/>
                                      <w:sz w:val="24"/>
                                      <w:szCs w:val="24"/>
                                    </w:rPr>
                                    <w:t>转换器</w:t>
                                  </w:r>
                                </w:p>
                              </w:tc>
                              <w:tc>
                                <w:tcPr>
                                  <w:tcW w:w="0" w:type="auto"/>
                                  <w:hideMark/>
                                </w:tcPr>
                                <w:p w14:paraId="2F808B15"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四孔(外向式滚珠内定位),可调节物镜中心</w:t>
                                  </w:r>
                                </w:p>
                              </w:tc>
                            </w:tr>
                            <w:tr w:rsidR="006711D9" w:rsidRPr="00F6334A" w14:paraId="475471C5" w14:textId="77777777" w:rsidTr="00D65DD5">
                              <w:trPr>
                                <w:trHeight w:val="267"/>
                              </w:trPr>
                              <w:tc>
                                <w:tcPr>
                                  <w:cnfStyle w:val="001000000000" w:firstRow="0" w:lastRow="0" w:firstColumn="1" w:lastColumn="0" w:oddVBand="0" w:evenVBand="0" w:oddHBand="0" w:evenHBand="0" w:firstRowFirstColumn="0" w:firstRowLastColumn="0" w:lastRowFirstColumn="0" w:lastRowLastColumn="0"/>
                                  <w:tcW w:w="0" w:type="auto"/>
                                  <w:hideMark/>
                                </w:tcPr>
                                <w:p w14:paraId="3654BEC7" w14:textId="77777777" w:rsidR="006711D9" w:rsidRPr="00F6334A" w:rsidRDefault="006711D9" w:rsidP="006711D9">
                                  <w:pPr>
                                    <w:widowControl/>
                                    <w:jc w:val="left"/>
                                    <w:rPr>
                                      <w:b w:val="0"/>
                                      <w:bCs w:val="0"/>
                                    </w:rPr>
                                  </w:pPr>
                                  <w:r w:rsidRPr="00F6334A">
                                    <w:rPr>
                                      <w:rFonts w:ascii="宋体" w:hAnsi="宋体" w:hint="eastAsia"/>
                                      <w:b w:val="0"/>
                                      <w:bCs w:val="0"/>
                                      <w:kern w:val="0"/>
                                      <w:sz w:val="24"/>
                                      <w:szCs w:val="24"/>
                                    </w:rPr>
                                    <w:t>移动尺</w:t>
                                  </w:r>
                                </w:p>
                              </w:tc>
                              <w:tc>
                                <w:tcPr>
                                  <w:tcW w:w="0" w:type="auto"/>
                                  <w:hideMark/>
                                </w:tcPr>
                                <w:p w14:paraId="6C27A0E5"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移动范围:30mmX25mm</w:t>
                                  </w:r>
                                </w:p>
                              </w:tc>
                            </w:tr>
                            <w:tr w:rsidR="006711D9" w:rsidRPr="00F6334A" w14:paraId="7626EB95" w14:textId="77777777" w:rsidTr="00D65DD5">
                              <w:trPr>
                                <w:trHeight w:val="2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D9D60B8" w14:textId="77777777" w:rsidR="006711D9" w:rsidRPr="00F6334A" w:rsidRDefault="006711D9" w:rsidP="006711D9">
                                  <w:pPr>
                                    <w:widowControl/>
                                    <w:jc w:val="left"/>
                                    <w:rPr>
                                      <w:b w:val="0"/>
                                      <w:bCs w:val="0"/>
                                    </w:rPr>
                                  </w:pPr>
                                  <w:r w:rsidRPr="00F6334A">
                                    <w:rPr>
                                      <w:rFonts w:ascii="宋体" w:hAnsi="宋体" w:hint="eastAsia"/>
                                      <w:b w:val="0"/>
                                      <w:bCs w:val="0"/>
                                      <w:kern w:val="0"/>
                                      <w:sz w:val="24"/>
                                      <w:szCs w:val="24"/>
                                    </w:rPr>
                                    <w:t>CCD接头</w:t>
                                  </w:r>
                                </w:p>
                              </w:tc>
                              <w:tc>
                                <w:tcPr>
                                  <w:tcW w:w="0" w:type="auto"/>
                                  <w:hideMark/>
                                </w:tcPr>
                                <w:p w14:paraId="699437A0"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0.4X</w:t>
                                  </w:r>
                                </w:p>
                              </w:tc>
                            </w:tr>
                            <w:tr w:rsidR="006711D9" w:rsidRPr="00F6334A" w14:paraId="0C14EBE2" w14:textId="77777777" w:rsidTr="00D65DD5">
                              <w:trPr>
                                <w:trHeight w:val="191"/>
                              </w:trPr>
                              <w:tc>
                                <w:tcPr>
                                  <w:cnfStyle w:val="001000000000" w:firstRow="0" w:lastRow="0" w:firstColumn="1" w:lastColumn="0" w:oddVBand="0" w:evenVBand="0" w:oddHBand="0" w:evenHBand="0" w:firstRowFirstColumn="0" w:firstRowLastColumn="0" w:lastRowFirstColumn="0" w:lastRowLastColumn="0"/>
                                  <w:tcW w:w="0" w:type="auto"/>
                                  <w:vMerge/>
                                  <w:hideMark/>
                                </w:tcPr>
                                <w:p w14:paraId="4E28BA00" w14:textId="77777777" w:rsidR="006711D9" w:rsidRPr="00F6334A" w:rsidRDefault="006711D9" w:rsidP="006711D9">
                                  <w:pPr>
                                    <w:widowControl/>
                                    <w:jc w:val="left"/>
                                    <w:rPr>
                                      <w:b w:val="0"/>
                                      <w:bCs w:val="0"/>
                                      <w:szCs w:val="21"/>
                                    </w:rPr>
                                  </w:pPr>
                                </w:p>
                              </w:tc>
                              <w:tc>
                                <w:tcPr>
                                  <w:tcW w:w="0" w:type="auto"/>
                                  <w:hideMark/>
                                </w:tcPr>
                                <w:p w14:paraId="0B746A0B"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0.5X</w:t>
                                  </w:r>
                                </w:p>
                              </w:tc>
                            </w:tr>
                            <w:tr w:rsidR="006711D9" w:rsidRPr="00F6334A" w14:paraId="410FA95F" w14:textId="77777777" w:rsidTr="00D65DD5">
                              <w:trPr>
                                <w:trHeight w:val="153"/>
                              </w:trPr>
                              <w:tc>
                                <w:tcPr>
                                  <w:cnfStyle w:val="001000000000" w:firstRow="0" w:lastRow="0" w:firstColumn="1" w:lastColumn="0" w:oddVBand="0" w:evenVBand="0" w:oddHBand="0" w:evenHBand="0" w:firstRowFirstColumn="0" w:firstRowLastColumn="0" w:lastRowFirstColumn="0" w:lastRowLastColumn="0"/>
                                  <w:tcW w:w="0" w:type="auto"/>
                                  <w:vMerge/>
                                  <w:hideMark/>
                                </w:tcPr>
                                <w:p w14:paraId="19AA064F" w14:textId="77777777" w:rsidR="006711D9" w:rsidRPr="00F6334A" w:rsidRDefault="006711D9" w:rsidP="006711D9">
                                  <w:pPr>
                                    <w:widowControl/>
                                    <w:jc w:val="left"/>
                                    <w:rPr>
                                      <w:b w:val="0"/>
                                      <w:bCs w:val="0"/>
                                      <w:szCs w:val="21"/>
                                    </w:rPr>
                                  </w:pPr>
                                </w:p>
                              </w:tc>
                              <w:tc>
                                <w:tcPr>
                                  <w:tcW w:w="0" w:type="auto"/>
                                  <w:hideMark/>
                                </w:tcPr>
                                <w:p w14:paraId="2AC0C9EF"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1X</w:t>
                                  </w:r>
                                </w:p>
                              </w:tc>
                            </w:tr>
                            <w:tr w:rsidR="006711D9" w:rsidRPr="00F6334A" w14:paraId="08CC28E4" w14:textId="77777777" w:rsidTr="00D65DD5">
                              <w:trPr>
                                <w:trHeight w:val="243"/>
                              </w:trPr>
                              <w:tc>
                                <w:tcPr>
                                  <w:cnfStyle w:val="001000000000" w:firstRow="0" w:lastRow="0" w:firstColumn="1" w:lastColumn="0" w:oddVBand="0" w:evenVBand="0" w:oddHBand="0" w:evenHBand="0" w:firstRowFirstColumn="0" w:firstRowLastColumn="0" w:lastRowFirstColumn="0" w:lastRowLastColumn="0"/>
                                  <w:tcW w:w="0" w:type="auto"/>
                                  <w:vMerge/>
                                  <w:hideMark/>
                                </w:tcPr>
                                <w:p w14:paraId="10E1694C" w14:textId="77777777" w:rsidR="006711D9" w:rsidRPr="00F6334A" w:rsidRDefault="006711D9" w:rsidP="006711D9">
                                  <w:pPr>
                                    <w:widowControl/>
                                    <w:jc w:val="left"/>
                                    <w:rPr>
                                      <w:b w:val="0"/>
                                      <w:bCs w:val="0"/>
                                      <w:szCs w:val="21"/>
                                    </w:rPr>
                                  </w:pPr>
                                </w:p>
                              </w:tc>
                              <w:tc>
                                <w:tcPr>
                                  <w:tcW w:w="0" w:type="auto"/>
                                  <w:hideMark/>
                                </w:tcPr>
                                <w:p w14:paraId="32913C89"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0.5X带分划尺,</w:t>
                                  </w:r>
                                  <w:proofErr w:type="gramStart"/>
                                  <w:r w:rsidRPr="00F6334A">
                                    <w:rPr>
                                      <w:rFonts w:ascii="宋体" w:hAnsi="宋体" w:hint="eastAsia"/>
                                      <w:kern w:val="0"/>
                                      <w:sz w:val="24"/>
                                      <w:szCs w:val="24"/>
                                    </w:rPr>
                                    <w:t>格值</w:t>
                                  </w:r>
                                  <w:proofErr w:type="gramEnd"/>
                                  <w:r w:rsidRPr="00F6334A">
                                    <w:rPr>
                                      <w:rFonts w:ascii="宋体" w:hAnsi="宋体" w:hint="eastAsia"/>
                                      <w:kern w:val="0"/>
                                      <w:sz w:val="24"/>
                                      <w:szCs w:val="24"/>
                                    </w:rPr>
                                    <w:t>0.1mm/格</w:t>
                                  </w:r>
                                </w:p>
                              </w:tc>
                            </w:tr>
                            <w:tr w:rsidR="006711D9" w:rsidRPr="00F6334A" w14:paraId="1D9842E0" w14:textId="77777777" w:rsidTr="00D65DD5">
                              <w:trPr>
                                <w:trHeight w:val="219"/>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B49737E" w14:textId="77777777" w:rsidR="006711D9" w:rsidRPr="00F6334A" w:rsidRDefault="006711D9" w:rsidP="006711D9">
                                  <w:pPr>
                                    <w:widowControl/>
                                    <w:jc w:val="left"/>
                                    <w:rPr>
                                      <w:b w:val="0"/>
                                      <w:bCs w:val="0"/>
                                    </w:rPr>
                                  </w:pPr>
                                  <w:r w:rsidRPr="00F6334A">
                                    <w:rPr>
                                      <w:rFonts w:ascii="宋体" w:hAnsi="宋体" w:hint="eastAsia"/>
                                      <w:b w:val="0"/>
                                      <w:bCs w:val="0"/>
                                      <w:kern w:val="0"/>
                                      <w:sz w:val="24"/>
                                      <w:szCs w:val="24"/>
                                    </w:rPr>
                                    <w:t>摄像仪</w:t>
                                  </w:r>
                                </w:p>
                              </w:tc>
                              <w:tc>
                                <w:tcPr>
                                  <w:tcW w:w="0" w:type="auto"/>
                                  <w:hideMark/>
                                </w:tcPr>
                                <w:p w14:paraId="6BE0793E" w14:textId="77777777" w:rsidR="006711D9" w:rsidRPr="00F6334A" w:rsidRDefault="006711D9" w:rsidP="006711D9">
                                  <w:pPr>
                                    <w:cnfStyle w:val="000000000000" w:firstRow="0" w:lastRow="0" w:firstColumn="0" w:lastColumn="0" w:oddVBand="0" w:evenVBand="0" w:oddHBand="0" w:evenHBand="0" w:firstRowFirstColumn="0" w:firstRowLastColumn="0" w:lastRowFirstColumn="0" w:lastRowLastColumn="0"/>
                                  </w:pPr>
                                  <w:r w:rsidRPr="00F6334A">
                                    <w:rPr>
                                      <w:rFonts w:hint="eastAsia"/>
                                    </w:rPr>
                                    <w:t>UC</w:t>
                                  </w:r>
                                  <w:r w:rsidRPr="00F6334A">
                                    <w:rPr>
                                      <w:rFonts w:ascii="宋体" w:hAnsi="宋体" w:hint="eastAsia"/>
                                    </w:rPr>
                                    <w:t>系列（</w:t>
                                  </w:r>
                                  <w:r w:rsidRPr="00F6334A">
                                    <w:rPr>
                                      <w:rFonts w:hint="eastAsia"/>
                                    </w:rPr>
                                    <w:t>300</w:t>
                                  </w:r>
                                  <w:r w:rsidRPr="00F6334A">
                                    <w:rPr>
                                      <w:rFonts w:ascii="宋体" w:hAnsi="宋体" w:hint="eastAsia"/>
                                    </w:rPr>
                                    <w:t xml:space="preserve">万 </w:t>
                                  </w:r>
                                  <w:r w:rsidRPr="00F6334A">
                                    <w:rPr>
                                      <w:rFonts w:hint="eastAsia"/>
                                    </w:rPr>
                                    <w:t>500</w:t>
                                  </w:r>
                                  <w:r w:rsidRPr="00F6334A">
                                    <w:rPr>
                                      <w:rFonts w:ascii="宋体" w:hAnsi="宋体" w:hint="eastAsia"/>
                                    </w:rPr>
                                    <w:t xml:space="preserve">万 </w:t>
                                  </w:r>
                                  <w:r w:rsidRPr="00F6334A">
                                    <w:rPr>
                                      <w:rFonts w:hint="eastAsia"/>
                                    </w:rPr>
                                    <w:t>1000</w:t>
                                  </w:r>
                                  <w:r w:rsidRPr="00F6334A">
                                    <w:rPr>
                                      <w:rFonts w:ascii="宋体" w:hAnsi="宋体" w:hint="eastAsia"/>
                                    </w:rPr>
                                    <w:t xml:space="preserve">万 </w:t>
                                  </w:r>
                                  <w:r w:rsidRPr="00F6334A">
                                    <w:t xml:space="preserve"> </w:t>
                                  </w:r>
                                  <w:r w:rsidRPr="00F6334A">
                                    <w:rPr>
                                      <w:rFonts w:hint="eastAsia"/>
                                    </w:rPr>
                                    <w:t>1600</w:t>
                                  </w:r>
                                  <w:proofErr w:type="gramStart"/>
                                  <w:r w:rsidRPr="00F6334A">
                                    <w:rPr>
                                      <w:rFonts w:ascii="宋体" w:hAnsi="宋体" w:hint="eastAsia"/>
                                    </w:rPr>
                                    <w:t>万像</w:t>
                                  </w:r>
                                  <w:proofErr w:type="gramEnd"/>
                                  <w:r w:rsidRPr="00F6334A">
                                    <w:rPr>
                                      <w:rFonts w:ascii="宋体" w:hAnsi="宋体" w:hint="eastAsia"/>
                                    </w:rPr>
                                    <w:t>素）</w:t>
                                  </w:r>
                                </w:p>
                              </w:tc>
                            </w:tr>
                            <w:tr w:rsidR="006711D9" w:rsidRPr="00F6334A" w14:paraId="13095CA5" w14:textId="77777777" w:rsidTr="00D65DD5">
                              <w:trPr>
                                <w:trHeight w:val="167"/>
                              </w:trPr>
                              <w:tc>
                                <w:tcPr>
                                  <w:cnfStyle w:val="001000000000" w:firstRow="0" w:lastRow="0" w:firstColumn="1" w:lastColumn="0" w:oddVBand="0" w:evenVBand="0" w:oddHBand="0" w:evenHBand="0" w:firstRowFirstColumn="0" w:firstRowLastColumn="0" w:lastRowFirstColumn="0" w:lastRowLastColumn="0"/>
                                  <w:tcW w:w="0" w:type="auto"/>
                                  <w:vMerge/>
                                  <w:hideMark/>
                                </w:tcPr>
                                <w:p w14:paraId="754A4EE2" w14:textId="77777777" w:rsidR="006711D9" w:rsidRPr="00F6334A" w:rsidRDefault="006711D9" w:rsidP="006711D9">
                                  <w:pPr>
                                    <w:widowControl/>
                                    <w:jc w:val="left"/>
                                    <w:rPr>
                                      <w:b w:val="0"/>
                                      <w:bCs w:val="0"/>
                                      <w:szCs w:val="21"/>
                                    </w:rPr>
                                  </w:pPr>
                                </w:p>
                              </w:tc>
                              <w:tc>
                                <w:tcPr>
                                  <w:tcW w:w="0" w:type="auto"/>
                                  <w:hideMark/>
                                </w:tcPr>
                                <w:p w14:paraId="3EC12731" w14:textId="77777777" w:rsidR="006711D9" w:rsidRPr="00F6334A" w:rsidRDefault="006711D9" w:rsidP="006711D9">
                                  <w:pPr>
                                    <w:cnfStyle w:val="000000000000" w:firstRow="0" w:lastRow="0" w:firstColumn="0" w:lastColumn="0" w:oddVBand="0" w:evenVBand="0" w:oddHBand="0" w:evenHBand="0" w:firstRowFirstColumn="0" w:firstRowLastColumn="0" w:lastRowFirstColumn="0" w:lastRowLastColumn="0"/>
                                  </w:pPr>
                                  <w:r w:rsidRPr="00F6334A">
                                    <w:rPr>
                                      <w:rFonts w:hint="eastAsia"/>
                                    </w:rPr>
                                    <w:t>MC</w:t>
                                  </w:r>
                                  <w:r w:rsidRPr="00F6334A">
                                    <w:rPr>
                                      <w:rFonts w:ascii="宋体" w:hAnsi="宋体" w:hint="eastAsia"/>
                                    </w:rPr>
                                    <w:t>系列（</w:t>
                                  </w:r>
                                  <w:r w:rsidRPr="00F6334A">
                                    <w:rPr>
                                      <w:rFonts w:hint="eastAsia"/>
                                    </w:rPr>
                                    <w:t>630</w:t>
                                  </w:r>
                                  <w:r w:rsidRPr="00F6334A">
                                    <w:rPr>
                                      <w:rFonts w:ascii="宋体" w:hAnsi="宋体" w:hint="eastAsia"/>
                                    </w:rPr>
                                    <w:t xml:space="preserve">万 </w:t>
                                  </w:r>
                                  <w:r w:rsidRPr="00F6334A">
                                    <w:rPr>
                                      <w:rFonts w:hint="eastAsia"/>
                                    </w:rPr>
                                    <w:t>2000</w:t>
                                  </w:r>
                                  <w:proofErr w:type="gramStart"/>
                                  <w:r w:rsidRPr="00F6334A">
                                    <w:rPr>
                                      <w:rFonts w:ascii="宋体" w:hAnsi="宋体" w:hint="eastAsia"/>
                                    </w:rPr>
                                    <w:t>万像</w:t>
                                  </w:r>
                                  <w:proofErr w:type="gramEnd"/>
                                  <w:r w:rsidRPr="00F6334A">
                                    <w:rPr>
                                      <w:rFonts w:ascii="宋体" w:hAnsi="宋体" w:hint="eastAsia"/>
                                    </w:rPr>
                                    <w:t>素）索尼芯片、带成像系统</w:t>
                                  </w:r>
                                </w:p>
                              </w:tc>
                            </w:tr>
                            <w:tr w:rsidR="006711D9" w:rsidRPr="00F6334A" w14:paraId="10E82ACE" w14:textId="77777777" w:rsidTr="00D65DD5">
                              <w:trPr>
                                <w:trHeight w:val="143"/>
                              </w:trPr>
                              <w:tc>
                                <w:tcPr>
                                  <w:cnfStyle w:val="001000000000" w:firstRow="0" w:lastRow="0" w:firstColumn="1" w:lastColumn="0" w:oddVBand="0" w:evenVBand="0" w:oddHBand="0" w:evenHBand="0" w:firstRowFirstColumn="0" w:firstRowLastColumn="0" w:lastRowFirstColumn="0" w:lastRowLastColumn="0"/>
                                  <w:tcW w:w="0" w:type="auto"/>
                                  <w:vMerge/>
                                  <w:hideMark/>
                                </w:tcPr>
                                <w:p w14:paraId="6933D13F" w14:textId="77777777" w:rsidR="006711D9" w:rsidRPr="00F6334A" w:rsidRDefault="006711D9" w:rsidP="006711D9">
                                  <w:pPr>
                                    <w:widowControl/>
                                    <w:jc w:val="left"/>
                                    <w:rPr>
                                      <w:b w:val="0"/>
                                      <w:bCs w:val="0"/>
                                      <w:szCs w:val="21"/>
                                    </w:rPr>
                                  </w:pPr>
                                </w:p>
                              </w:tc>
                              <w:tc>
                                <w:tcPr>
                                  <w:tcW w:w="0" w:type="auto"/>
                                  <w:hideMark/>
                                </w:tcPr>
                                <w:p w14:paraId="03EF5DA5" w14:textId="77777777" w:rsidR="006711D9" w:rsidRPr="00F6334A" w:rsidRDefault="006711D9" w:rsidP="006711D9">
                                  <w:pPr>
                                    <w:cnfStyle w:val="000000000000" w:firstRow="0" w:lastRow="0" w:firstColumn="0" w:lastColumn="0" w:oddVBand="0" w:evenVBand="0" w:oddHBand="0" w:evenHBand="0" w:firstRowFirstColumn="0" w:firstRowLastColumn="0" w:lastRowFirstColumn="0" w:lastRowLastColumn="0"/>
                                  </w:pPr>
                                  <w:r w:rsidRPr="00F6334A">
                                    <w:rPr>
                                      <w:rFonts w:hint="eastAsia"/>
                                    </w:rPr>
                                    <w:t>HDMI</w:t>
                                  </w:r>
                                  <w:r w:rsidRPr="00F6334A">
                                    <w:rPr>
                                      <w:rFonts w:ascii="宋体" w:hAnsi="宋体" w:hint="eastAsia"/>
                                    </w:rPr>
                                    <w:t>系列（</w:t>
                                  </w:r>
                                  <w:proofErr w:type="spellStart"/>
                                  <w:r w:rsidRPr="00F6334A">
                                    <w:rPr>
                                      <w:rFonts w:hint="eastAsia"/>
                                    </w:rPr>
                                    <w:t>wifi</w:t>
                                  </w:r>
                                  <w:proofErr w:type="spellEnd"/>
                                  <w:r w:rsidRPr="00F6334A">
                                    <w:rPr>
                                      <w:rFonts w:ascii="宋体" w:hAnsi="宋体" w:hint="eastAsia"/>
                                    </w:rPr>
                                    <w:t>、非</w:t>
                                  </w:r>
                                  <w:proofErr w:type="spellStart"/>
                                  <w:r w:rsidRPr="00F6334A">
                                    <w:rPr>
                                      <w:rFonts w:hint="eastAsia"/>
                                    </w:rPr>
                                    <w:t>wifi</w:t>
                                  </w:r>
                                  <w:proofErr w:type="spellEnd"/>
                                  <w:r w:rsidRPr="00F6334A">
                                    <w:rPr>
                                      <w:rFonts w:hint="eastAsia"/>
                                    </w:rPr>
                                    <w:t>）</w:t>
                                  </w:r>
                                </w:p>
                              </w:tc>
                            </w:tr>
                            <w:tr w:rsidR="006711D9" w:rsidRPr="00F6334A" w14:paraId="74365442" w14:textId="77777777" w:rsidTr="00D65DD5">
                              <w:trPr>
                                <w:trHeight w:val="233"/>
                              </w:trPr>
                              <w:tc>
                                <w:tcPr>
                                  <w:cnfStyle w:val="001000000000" w:firstRow="0" w:lastRow="0" w:firstColumn="1" w:lastColumn="0" w:oddVBand="0" w:evenVBand="0" w:oddHBand="0" w:evenHBand="0" w:firstRowFirstColumn="0" w:firstRowLastColumn="0" w:lastRowFirstColumn="0" w:lastRowLastColumn="0"/>
                                  <w:tcW w:w="0" w:type="auto"/>
                                  <w:vMerge/>
                                  <w:hideMark/>
                                </w:tcPr>
                                <w:p w14:paraId="35BEEC97" w14:textId="77777777" w:rsidR="006711D9" w:rsidRPr="00F6334A" w:rsidRDefault="006711D9" w:rsidP="006711D9">
                                  <w:pPr>
                                    <w:widowControl/>
                                    <w:jc w:val="left"/>
                                    <w:rPr>
                                      <w:b w:val="0"/>
                                      <w:bCs w:val="0"/>
                                      <w:szCs w:val="21"/>
                                    </w:rPr>
                                  </w:pPr>
                                </w:p>
                              </w:tc>
                              <w:tc>
                                <w:tcPr>
                                  <w:tcW w:w="0" w:type="auto"/>
                                  <w:hideMark/>
                                </w:tcPr>
                                <w:p w14:paraId="788728D4" w14:textId="77777777" w:rsidR="006711D9" w:rsidRPr="00F6334A" w:rsidRDefault="006711D9" w:rsidP="006711D9">
                                  <w:pPr>
                                    <w:cnfStyle w:val="000000000000" w:firstRow="0" w:lastRow="0" w:firstColumn="0" w:lastColumn="0" w:oddVBand="0" w:evenVBand="0" w:oddHBand="0" w:evenHBand="0" w:firstRowFirstColumn="0" w:firstRowLastColumn="0" w:lastRowFirstColumn="0" w:lastRowLastColumn="0"/>
                                  </w:pPr>
                                  <w:r w:rsidRPr="00F6334A">
                                    <w:rPr>
                                      <w:rFonts w:hint="eastAsia"/>
                                    </w:rPr>
                                    <w:t>WIN10</w:t>
                                  </w:r>
                                  <w:r w:rsidRPr="00F6334A">
                                    <w:rPr>
                                      <w:rFonts w:ascii="宋体" w:hAnsi="宋体" w:hint="eastAsia"/>
                                    </w:rPr>
                                    <w:t>系统平板电脑显示屏</w:t>
                                  </w:r>
                                </w:p>
                              </w:tc>
                            </w:tr>
                            <w:tr w:rsidR="006711D9" w:rsidRPr="00F6334A" w14:paraId="71073A83" w14:textId="77777777" w:rsidTr="00D65DD5">
                              <w:trPr>
                                <w:trHeight w:val="351"/>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34B62EF" w14:textId="77777777" w:rsidR="006711D9" w:rsidRPr="00F6334A" w:rsidRDefault="006711D9" w:rsidP="006711D9">
                                  <w:pPr>
                                    <w:widowControl/>
                                    <w:jc w:val="left"/>
                                  </w:pPr>
                                  <w:r w:rsidRPr="00F6334A">
                                    <w:rPr>
                                      <w:rFonts w:ascii="宋体" w:hAnsi="宋体" w:hint="eastAsia"/>
                                      <w:kern w:val="0"/>
                                      <w:sz w:val="24"/>
                                      <w:szCs w:val="24"/>
                                    </w:rPr>
                                    <w:t>摄影装置</w:t>
                                  </w:r>
                                </w:p>
                              </w:tc>
                              <w:tc>
                                <w:tcPr>
                                  <w:tcW w:w="0" w:type="auto"/>
                                  <w:hideMark/>
                                </w:tcPr>
                                <w:p w14:paraId="5E1F4782"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2.5X/4X变倍摄影装置带10X取景目镜</w:t>
                                  </w:r>
                                </w:p>
                              </w:tc>
                            </w:tr>
                            <w:tr w:rsidR="006711D9" w:rsidRPr="00F6334A" w14:paraId="629E9B61" w14:textId="77777777" w:rsidTr="00D65DD5">
                              <w:trPr>
                                <w:trHeight w:val="271"/>
                              </w:trPr>
                              <w:tc>
                                <w:tcPr>
                                  <w:cnfStyle w:val="001000000000" w:firstRow="0" w:lastRow="0" w:firstColumn="1" w:lastColumn="0" w:oddVBand="0" w:evenVBand="0" w:oddHBand="0" w:evenHBand="0" w:firstRowFirstColumn="0" w:firstRowLastColumn="0" w:lastRowFirstColumn="0" w:lastRowLastColumn="0"/>
                                  <w:tcW w:w="0" w:type="auto"/>
                                  <w:vMerge/>
                                  <w:hideMark/>
                                </w:tcPr>
                                <w:p w14:paraId="3D5CB032" w14:textId="77777777" w:rsidR="006711D9" w:rsidRPr="00F6334A" w:rsidRDefault="006711D9" w:rsidP="006711D9">
                                  <w:pPr>
                                    <w:widowControl/>
                                    <w:jc w:val="left"/>
                                    <w:rPr>
                                      <w:b w:val="0"/>
                                      <w:bCs w:val="0"/>
                                      <w:szCs w:val="21"/>
                                    </w:rPr>
                                  </w:pPr>
                                </w:p>
                              </w:tc>
                              <w:tc>
                                <w:tcPr>
                                  <w:tcW w:w="0" w:type="auto"/>
                                  <w:hideMark/>
                                </w:tcPr>
                                <w:p w14:paraId="27E04AB4"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4X对焦摄影装置</w:t>
                                  </w:r>
                                </w:p>
                              </w:tc>
                            </w:tr>
                            <w:tr w:rsidR="006711D9" w:rsidRPr="00F6334A" w14:paraId="72A5C7CC" w14:textId="77777777" w:rsidTr="00D65DD5">
                              <w:trPr>
                                <w:trHeight w:val="220"/>
                              </w:trPr>
                              <w:tc>
                                <w:tcPr>
                                  <w:cnfStyle w:val="001000000000" w:firstRow="0" w:lastRow="0" w:firstColumn="1" w:lastColumn="0" w:oddVBand="0" w:evenVBand="0" w:oddHBand="0" w:evenHBand="0" w:firstRowFirstColumn="0" w:firstRowLastColumn="0" w:lastRowFirstColumn="0" w:lastRowLastColumn="0"/>
                                  <w:tcW w:w="0" w:type="auto"/>
                                  <w:vMerge/>
                                  <w:hideMark/>
                                </w:tcPr>
                                <w:p w14:paraId="79BBB6B8" w14:textId="77777777" w:rsidR="006711D9" w:rsidRPr="00F6334A" w:rsidRDefault="006711D9" w:rsidP="006711D9">
                                  <w:pPr>
                                    <w:widowControl/>
                                    <w:jc w:val="left"/>
                                    <w:rPr>
                                      <w:b w:val="0"/>
                                      <w:bCs w:val="0"/>
                                      <w:szCs w:val="21"/>
                                    </w:rPr>
                                  </w:pPr>
                                </w:p>
                              </w:tc>
                              <w:tc>
                                <w:tcPr>
                                  <w:tcW w:w="0" w:type="auto"/>
                                  <w:hideMark/>
                                </w:tcPr>
                                <w:p w14:paraId="315DB2EC"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MD卡环</w:t>
                                  </w:r>
                                </w:p>
                              </w:tc>
                            </w:tr>
                            <w:tr w:rsidR="006711D9" w:rsidRPr="00F6334A" w14:paraId="0D487577" w14:textId="77777777" w:rsidTr="00D65DD5">
                              <w:trPr>
                                <w:trHeight w:val="70"/>
                              </w:trPr>
                              <w:tc>
                                <w:tcPr>
                                  <w:cnfStyle w:val="001000000000" w:firstRow="0" w:lastRow="0" w:firstColumn="1" w:lastColumn="0" w:oddVBand="0" w:evenVBand="0" w:oddHBand="0" w:evenHBand="0" w:firstRowFirstColumn="0" w:firstRowLastColumn="0" w:lastRowFirstColumn="0" w:lastRowLastColumn="0"/>
                                  <w:tcW w:w="0" w:type="auto"/>
                                  <w:vMerge/>
                                  <w:hideMark/>
                                </w:tcPr>
                                <w:p w14:paraId="5CEEC290" w14:textId="77777777" w:rsidR="006711D9" w:rsidRPr="00F6334A" w:rsidRDefault="006711D9" w:rsidP="006711D9">
                                  <w:pPr>
                                    <w:widowControl/>
                                    <w:jc w:val="left"/>
                                    <w:rPr>
                                      <w:b w:val="0"/>
                                      <w:bCs w:val="0"/>
                                      <w:szCs w:val="21"/>
                                    </w:rPr>
                                  </w:pPr>
                                </w:p>
                              </w:tc>
                              <w:tc>
                                <w:tcPr>
                                  <w:tcW w:w="0" w:type="auto"/>
                                  <w:hideMark/>
                                </w:tcPr>
                                <w:p w14:paraId="4EAAE60E"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PK卡环</w:t>
                                  </w:r>
                                </w:p>
                              </w:tc>
                            </w:tr>
                          </w:tbl>
                          <w:p w14:paraId="0033FFC4" w14:textId="77777777" w:rsidR="006711D9" w:rsidRDefault="006711D9" w:rsidP="006711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42B6F" id="矩形 15" o:spid="_x0000_s1031" style="position:absolute;margin-left:-39.75pt;margin-top:161.25pt;width:486.15pt;height:37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faVZwIAACYFAAAOAAAAZHJzL2Uyb0RvYy54bWysVFFv2yAQfp+0/4B4X21HSbNGdaqoVadJ&#10;VVstnfpMMNSWMMcOEif79Tuw41RttYdpfsAHd/dxfHzH5dW+NWyn0DdgS16c5ZwpK6Fq7EvJfz7d&#10;fvnKmQ/CVsKAVSU/KM+vlp8/XXZuoSZQg6kUMgKxftG5ktchuEWWeVmrVvgzcMqSUwO2ItAUX7IK&#10;RUforckmeX6edYCVQ5DKe1q96Z18mfC1VjI8aO1VYKbkVFtII6ZxE8dseSkWLyhc3cihDPEPVbSi&#10;sbTpCHUjgmBbbN5BtY1E8KDDmYQ2A60bqdIZ6DRF/uY061o4lc5C5Hg30uT/H6y8363dIxINnfML&#10;T2Y8xV5jG/9UH9snsg4jWWofmKTF82I+LfIZZ5J80/lFkc9nkc7slO7Qh28KWhaNkiPdRiJJ7O58&#10;6EOPIZR3KiBZ4WBUrMHYH0qzpqItJyk7aUNdG2Q7QbcqpFQ2FL2rFpXql2c5fUM9Y0aqLgFGZN0Y&#10;M2IPAFF377H7Wof4mKqStMbk/G+F9cljRtoZbBiT28YCfgRg6FTDzn38kaSemshS2G/2xE3JE/Vx&#10;ZQPV4REZQi917+RtQ+zfCR8eBZK2qQuoX8MDDdpAV3IYLM5qwN8frcd4khx5OeuoV0ruf20FKs7M&#10;d0tivCim09hcaTKdzSc0wdeezWuP3bbXQBdX0MvgZDJjfDBHUyO0z9TWq7gruYSVtHfJZcDj5Dr0&#10;PUwPg1SrVQqjhnIi3Nm1kxE88hzV9bR/FugGCQZS7z0c+0os3iixj42ZFlbbALpJMj3xOtwANWOS&#10;0vBwxG5/PU9Rp+dt+QcAAP//AwBQSwMEFAAGAAgAAAAhAFDgxb/eAAAADAEAAA8AAABkcnMvZG93&#10;bnJldi54bWxMj01OwzAQhfdI3MEaJHat3SBIG+JUqBIbJBYtHMBNhjjUHkex0yS3Z1jBbp7m0/sp&#10;97N34opD7AJp2KwVCKQ6NB21Gj4/XldbEDEZaowLhBoWjLCvbm9KUzRhoiNeT6kVbEKxMBpsSn0h&#10;ZawtehPXoUfi31cYvEksh1Y2g5nY3DuZKfUkvemIE6zp8WCxvpxGzyEGj8smnw6Xdzu/deiWbxwX&#10;re/v5pdnEAnn9AfDb32uDhV3OoeRmiichlW+e2RUw0OW8cHEdpfxmDOjKs8VyKqU/0dUPwAAAP//&#10;AwBQSwECLQAUAAYACAAAACEAtoM4kv4AAADhAQAAEwAAAAAAAAAAAAAAAAAAAAAAW0NvbnRlbnRf&#10;VHlwZXNdLnhtbFBLAQItABQABgAIAAAAIQA4/SH/1gAAAJQBAAALAAAAAAAAAAAAAAAAAC8BAABf&#10;cmVscy8ucmVsc1BLAQItABQABgAIAAAAIQA0dfaVZwIAACYFAAAOAAAAAAAAAAAAAAAAAC4CAABk&#10;cnMvZTJvRG9jLnhtbFBLAQItABQABgAIAAAAIQBQ4MW/3gAAAAwBAAAPAAAAAAAAAAAAAAAAAMEE&#10;AABkcnMvZG93bnJldi54bWxQSwUGAAAAAAQABADzAAAAzAUAAAAA&#10;" fillcolor="#4472c4 [3204]" strokecolor="#1f3763 [1604]" strokeweight="1pt">
                <v:textbox>
                  <w:txbxContent>
                    <w:tbl>
                      <w:tblPr>
                        <w:tblStyle w:val="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296"/>
                      </w:tblGrid>
                      <w:tr w:rsidR="006711D9" w:rsidRPr="00F6334A" w14:paraId="7545335A" w14:textId="77777777" w:rsidTr="00D65DD5">
                        <w:trPr>
                          <w:cnfStyle w:val="100000000000" w:firstRow="1" w:lastRow="0" w:firstColumn="0" w:lastColumn="0" w:oddVBand="0" w:evenVBand="0" w:oddHBand="0"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hideMark/>
                          </w:tcPr>
                          <w:p w14:paraId="01E1AC0A" w14:textId="77777777" w:rsidR="006711D9" w:rsidRPr="00F6334A" w:rsidRDefault="006711D9" w:rsidP="006711D9">
                            <w:pPr>
                              <w:widowControl/>
                              <w:jc w:val="left"/>
                              <w:rPr>
                                <w:b w:val="0"/>
                                <w:bCs w:val="0"/>
                                <w:szCs w:val="21"/>
                              </w:rPr>
                            </w:pPr>
                            <w:r w:rsidRPr="00F6334A">
                              <w:rPr>
                                <w:rFonts w:ascii="宋体" w:hAnsi="宋体" w:hint="eastAsia"/>
                                <w:b w:val="0"/>
                                <w:bCs w:val="0"/>
                                <w:kern w:val="0"/>
                                <w:sz w:val="24"/>
                                <w:szCs w:val="24"/>
                              </w:rPr>
                              <w:t>名称</w:t>
                            </w:r>
                          </w:p>
                        </w:tc>
                        <w:tc>
                          <w:tcPr>
                            <w:tcW w:w="0" w:type="auto"/>
                            <w:tcBorders>
                              <w:bottom w:val="none" w:sz="0" w:space="0" w:color="auto"/>
                            </w:tcBorders>
                            <w:hideMark/>
                          </w:tcPr>
                          <w:p w14:paraId="4991B122" w14:textId="77777777" w:rsidR="006711D9" w:rsidRPr="00F6334A" w:rsidRDefault="006711D9" w:rsidP="006711D9">
                            <w:pPr>
                              <w:widowControl/>
                              <w:jc w:val="left"/>
                              <w:cnfStyle w:val="100000000000" w:firstRow="1" w:lastRow="0" w:firstColumn="0" w:lastColumn="0" w:oddVBand="0" w:evenVBand="0" w:oddHBand="0" w:evenHBand="0" w:firstRowFirstColumn="0" w:firstRowLastColumn="0" w:lastRowFirstColumn="0" w:lastRowLastColumn="0"/>
                              <w:rPr>
                                <w:b w:val="0"/>
                                <w:bCs w:val="0"/>
                              </w:rPr>
                            </w:pPr>
                            <w:r w:rsidRPr="00F6334A">
                              <w:rPr>
                                <w:rFonts w:ascii="宋体" w:hAnsi="宋体" w:hint="eastAsia"/>
                                <w:b w:val="0"/>
                                <w:bCs w:val="0"/>
                                <w:kern w:val="0"/>
                                <w:sz w:val="24"/>
                                <w:szCs w:val="24"/>
                              </w:rPr>
                              <w:t>类别/技术参数</w:t>
                            </w:r>
                          </w:p>
                        </w:tc>
                      </w:tr>
                      <w:tr w:rsidR="006711D9" w:rsidRPr="00F6334A" w14:paraId="50A31BE6" w14:textId="77777777" w:rsidTr="00D65DD5">
                        <w:trPr>
                          <w:trHeight w:val="75"/>
                        </w:trPr>
                        <w:tc>
                          <w:tcPr>
                            <w:cnfStyle w:val="001000000000" w:firstRow="0" w:lastRow="0" w:firstColumn="1" w:lastColumn="0" w:oddVBand="0" w:evenVBand="0" w:oddHBand="0" w:evenHBand="0" w:firstRowFirstColumn="0" w:firstRowLastColumn="0" w:lastRowFirstColumn="0" w:lastRowLastColumn="0"/>
                            <w:tcW w:w="0" w:type="auto"/>
                            <w:hideMark/>
                          </w:tcPr>
                          <w:p w14:paraId="7ACFF7E8" w14:textId="77777777" w:rsidR="006711D9" w:rsidRPr="00F6334A" w:rsidRDefault="006711D9" w:rsidP="006711D9">
                            <w:pPr>
                              <w:widowControl/>
                              <w:jc w:val="left"/>
                              <w:rPr>
                                <w:b w:val="0"/>
                                <w:bCs w:val="0"/>
                              </w:rPr>
                            </w:pPr>
                            <w:r w:rsidRPr="00F6334A">
                              <w:rPr>
                                <w:rFonts w:ascii="宋体" w:hAnsi="宋体" w:hint="eastAsia"/>
                                <w:b w:val="0"/>
                                <w:bCs w:val="0"/>
                                <w:kern w:val="0"/>
                                <w:sz w:val="24"/>
                                <w:szCs w:val="24"/>
                              </w:rPr>
                              <w:t>目镜</w:t>
                            </w:r>
                          </w:p>
                        </w:tc>
                        <w:tc>
                          <w:tcPr>
                            <w:tcW w:w="0" w:type="auto"/>
                            <w:hideMark/>
                          </w:tcPr>
                          <w:p w14:paraId="176674FF"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大视野WF16X(Φ11mm)</w:t>
                            </w:r>
                          </w:p>
                        </w:tc>
                      </w:tr>
                      <w:tr w:rsidR="006711D9" w:rsidRPr="00F6334A" w14:paraId="2923CF7A" w14:textId="77777777" w:rsidTr="00D65DD5">
                        <w:trPr>
                          <w:trHeight w:val="326"/>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C72286A" w14:textId="77777777" w:rsidR="006711D9" w:rsidRPr="00F6334A" w:rsidRDefault="006711D9" w:rsidP="006711D9">
                            <w:pPr>
                              <w:widowControl/>
                              <w:jc w:val="left"/>
                              <w:rPr>
                                <w:rFonts w:ascii="宋体" w:hAnsi="宋体"/>
                                <w:b w:val="0"/>
                                <w:bCs w:val="0"/>
                                <w:kern w:val="0"/>
                                <w:sz w:val="24"/>
                                <w:szCs w:val="24"/>
                              </w:rPr>
                            </w:pPr>
                            <w:r w:rsidRPr="00F6334A">
                              <w:rPr>
                                <w:rFonts w:ascii="宋体" w:hAnsi="宋体" w:hint="eastAsia"/>
                                <w:b w:val="0"/>
                                <w:bCs w:val="0"/>
                                <w:kern w:val="0"/>
                                <w:sz w:val="24"/>
                                <w:szCs w:val="24"/>
                              </w:rPr>
                              <w:t>物镜 (中心可调)</w:t>
                            </w:r>
                          </w:p>
                        </w:tc>
                        <w:tc>
                          <w:tcPr>
                            <w:tcW w:w="0" w:type="auto"/>
                            <w:hideMark/>
                          </w:tcPr>
                          <w:p w14:paraId="62852686"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无应力平场消色差物镜(盖玻片:0.17mm) PL 20X/0.40 </w:t>
                            </w:r>
                          </w:p>
                        </w:tc>
                      </w:tr>
                      <w:tr w:rsidR="006711D9" w:rsidRPr="00F6334A" w14:paraId="6F32157F" w14:textId="77777777" w:rsidTr="00D65DD5">
                        <w:trPr>
                          <w:trHeight w:val="412"/>
                        </w:trPr>
                        <w:tc>
                          <w:tcPr>
                            <w:cnfStyle w:val="001000000000" w:firstRow="0" w:lastRow="0" w:firstColumn="1" w:lastColumn="0" w:oddVBand="0" w:evenVBand="0" w:oddHBand="0" w:evenHBand="0" w:firstRowFirstColumn="0" w:firstRowLastColumn="0" w:lastRowFirstColumn="0" w:lastRowLastColumn="0"/>
                            <w:tcW w:w="0" w:type="auto"/>
                            <w:vMerge/>
                            <w:hideMark/>
                          </w:tcPr>
                          <w:p w14:paraId="5DDB4B44" w14:textId="77777777" w:rsidR="006711D9" w:rsidRPr="00F6334A" w:rsidRDefault="006711D9" w:rsidP="006711D9">
                            <w:pPr>
                              <w:widowControl/>
                              <w:jc w:val="left"/>
                              <w:rPr>
                                <w:b w:val="0"/>
                                <w:bCs w:val="0"/>
                                <w:szCs w:val="21"/>
                              </w:rPr>
                            </w:pPr>
                          </w:p>
                        </w:tc>
                        <w:tc>
                          <w:tcPr>
                            <w:tcW w:w="0" w:type="auto"/>
                            <w:hideMark/>
                          </w:tcPr>
                          <w:p w14:paraId="40E368A3"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无应力平场消色差物镜(盖玻片:0.17mm) PL 100X/1.25 (油,弹簧)</w:t>
                            </w:r>
                          </w:p>
                        </w:tc>
                      </w:tr>
                      <w:tr w:rsidR="006711D9" w:rsidRPr="00F6334A" w14:paraId="4A176863" w14:textId="77777777" w:rsidTr="00D65DD5">
                        <w:trPr>
                          <w:trHeight w:val="70"/>
                        </w:trPr>
                        <w:tc>
                          <w:tcPr>
                            <w:cnfStyle w:val="001000000000" w:firstRow="0" w:lastRow="0" w:firstColumn="1" w:lastColumn="0" w:oddVBand="0" w:evenVBand="0" w:oddHBand="0" w:evenHBand="0" w:firstRowFirstColumn="0" w:firstRowLastColumn="0" w:lastRowFirstColumn="0" w:lastRowLastColumn="0"/>
                            <w:tcW w:w="0" w:type="auto"/>
                            <w:vMerge/>
                            <w:hideMark/>
                          </w:tcPr>
                          <w:p w14:paraId="6F6F92A2" w14:textId="77777777" w:rsidR="006711D9" w:rsidRPr="00F6334A" w:rsidRDefault="006711D9" w:rsidP="006711D9">
                            <w:pPr>
                              <w:widowControl/>
                              <w:jc w:val="left"/>
                              <w:rPr>
                                <w:b w:val="0"/>
                                <w:bCs w:val="0"/>
                                <w:szCs w:val="21"/>
                              </w:rPr>
                            </w:pPr>
                          </w:p>
                        </w:tc>
                        <w:tc>
                          <w:tcPr>
                            <w:tcW w:w="0" w:type="auto"/>
                            <w:hideMark/>
                          </w:tcPr>
                          <w:p w14:paraId="26594777"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无应力平场消色差物镜(无盖玻片)PL L 20X/0.40</w:t>
                            </w:r>
                          </w:p>
                        </w:tc>
                      </w:tr>
                      <w:tr w:rsidR="006711D9" w:rsidRPr="00F6334A" w14:paraId="0A7CBE2D" w14:textId="77777777" w:rsidTr="00D65DD5">
                        <w:trPr>
                          <w:trHeight w:val="173"/>
                        </w:trPr>
                        <w:tc>
                          <w:tcPr>
                            <w:cnfStyle w:val="001000000000" w:firstRow="0" w:lastRow="0" w:firstColumn="1" w:lastColumn="0" w:oddVBand="0" w:evenVBand="0" w:oddHBand="0" w:evenHBand="0" w:firstRowFirstColumn="0" w:firstRowLastColumn="0" w:lastRowFirstColumn="0" w:lastRowLastColumn="0"/>
                            <w:tcW w:w="0" w:type="auto"/>
                            <w:vMerge/>
                            <w:hideMark/>
                          </w:tcPr>
                          <w:p w14:paraId="7F0C74BA" w14:textId="77777777" w:rsidR="006711D9" w:rsidRPr="00F6334A" w:rsidRDefault="006711D9" w:rsidP="006711D9">
                            <w:pPr>
                              <w:widowControl/>
                              <w:jc w:val="left"/>
                              <w:rPr>
                                <w:b w:val="0"/>
                                <w:bCs w:val="0"/>
                                <w:szCs w:val="21"/>
                              </w:rPr>
                            </w:pPr>
                          </w:p>
                        </w:tc>
                        <w:tc>
                          <w:tcPr>
                            <w:tcW w:w="0" w:type="auto"/>
                            <w:hideMark/>
                          </w:tcPr>
                          <w:p w14:paraId="1BE710D0"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无应力平场消色差物镜(无盖玻片)PL L 50X/0.70</w:t>
                            </w:r>
                          </w:p>
                        </w:tc>
                      </w:tr>
                      <w:tr w:rsidR="006711D9" w:rsidRPr="00F6334A" w14:paraId="4AD1BFD4" w14:textId="77777777" w:rsidTr="00D65DD5">
                        <w:trPr>
                          <w:trHeight w:val="121"/>
                        </w:trPr>
                        <w:tc>
                          <w:tcPr>
                            <w:cnfStyle w:val="001000000000" w:firstRow="0" w:lastRow="0" w:firstColumn="1" w:lastColumn="0" w:oddVBand="0" w:evenVBand="0" w:oddHBand="0" w:evenHBand="0" w:firstRowFirstColumn="0" w:firstRowLastColumn="0" w:lastRowFirstColumn="0" w:lastRowLastColumn="0"/>
                            <w:tcW w:w="0" w:type="auto"/>
                            <w:vMerge/>
                            <w:hideMark/>
                          </w:tcPr>
                          <w:p w14:paraId="6E988A2E" w14:textId="77777777" w:rsidR="006711D9" w:rsidRPr="00F6334A" w:rsidRDefault="006711D9" w:rsidP="006711D9">
                            <w:pPr>
                              <w:widowControl/>
                              <w:jc w:val="left"/>
                              <w:rPr>
                                <w:b w:val="0"/>
                                <w:bCs w:val="0"/>
                                <w:szCs w:val="21"/>
                              </w:rPr>
                            </w:pPr>
                          </w:p>
                        </w:tc>
                        <w:tc>
                          <w:tcPr>
                            <w:tcW w:w="0" w:type="auto"/>
                            <w:hideMark/>
                          </w:tcPr>
                          <w:p w14:paraId="6CF9EBA3"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无应力平场消色差物镜(无盖玻片)PL L 80X/0.80</w:t>
                            </w:r>
                          </w:p>
                        </w:tc>
                      </w:tr>
                      <w:tr w:rsidR="006711D9" w:rsidRPr="00F6334A" w14:paraId="785C99AA" w14:textId="77777777" w:rsidTr="00D65DD5">
                        <w:trPr>
                          <w:trHeight w:val="412"/>
                        </w:trPr>
                        <w:tc>
                          <w:tcPr>
                            <w:cnfStyle w:val="001000000000" w:firstRow="0" w:lastRow="0" w:firstColumn="1" w:lastColumn="0" w:oddVBand="0" w:evenVBand="0" w:oddHBand="0" w:evenHBand="0" w:firstRowFirstColumn="0" w:firstRowLastColumn="0" w:lastRowFirstColumn="0" w:lastRowLastColumn="0"/>
                            <w:tcW w:w="0" w:type="auto"/>
                            <w:vMerge/>
                            <w:hideMark/>
                          </w:tcPr>
                          <w:p w14:paraId="6BB90C58" w14:textId="77777777" w:rsidR="006711D9" w:rsidRPr="00F6334A" w:rsidRDefault="006711D9" w:rsidP="006711D9">
                            <w:pPr>
                              <w:widowControl/>
                              <w:jc w:val="left"/>
                              <w:rPr>
                                <w:b w:val="0"/>
                                <w:bCs w:val="0"/>
                                <w:szCs w:val="21"/>
                              </w:rPr>
                            </w:pPr>
                          </w:p>
                        </w:tc>
                        <w:tc>
                          <w:tcPr>
                            <w:tcW w:w="0" w:type="auto"/>
                            <w:hideMark/>
                          </w:tcPr>
                          <w:p w14:paraId="351B6E20"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无应力平场消色差物镜(干式) (无盖玻片) PL L 100X/0.85 (弹簧)</w:t>
                            </w:r>
                          </w:p>
                        </w:tc>
                      </w:tr>
                      <w:tr w:rsidR="006711D9" w:rsidRPr="00F6334A" w14:paraId="716477CC" w14:textId="77777777" w:rsidTr="00D65DD5">
                        <w:trPr>
                          <w:trHeight w:val="70"/>
                        </w:trPr>
                        <w:tc>
                          <w:tcPr>
                            <w:cnfStyle w:val="001000000000" w:firstRow="0" w:lastRow="0" w:firstColumn="1" w:lastColumn="0" w:oddVBand="0" w:evenVBand="0" w:oddHBand="0" w:evenHBand="0" w:firstRowFirstColumn="0" w:firstRowLastColumn="0" w:lastRowFirstColumn="0" w:lastRowLastColumn="0"/>
                            <w:tcW w:w="0" w:type="auto"/>
                            <w:hideMark/>
                          </w:tcPr>
                          <w:p w14:paraId="137FF902" w14:textId="77777777" w:rsidR="006711D9" w:rsidRPr="00F6334A" w:rsidRDefault="006711D9" w:rsidP="006711D9">
                            <w:pPr>
                              <w:widowControl/>
                              <w:jc w:val="left"/>
                              <w:rPr>
                                <w:b w:val="0"/>
                                <w:bCs w:val="0"/>
                              </w:rPr>
                            </w:pPr>
                            <w:r w:rsidRPr="00F6334A">
                              <w:rPr>
                                <w:rFonts w:ascii="宋体" w:hAnsi="宋体" w:hint="eastAsia"/>
                                <w:b w:val="0"/>
                                <w:bCs w:val="0"/>
                                <w:kern w:val="0"/>
                                <w:sz w:val="24"/>
                                <w:szCs w:val="24"/>
                              </w:rPr>
                              <w:t>转换器</w:t>
                            </w:r>
                          </w:p>
                        </w:tc>
                        <w:tc>
                          <w:tcPr>
                            <w:tcW w:w="0" w:type="auto"/>
                            <w:hideMark/>
                          </w:tcPr>
                          <w:p w14:paraId="2F808B15"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四孔(外向式滚珠内定位),可调节物镜中心</w:t>
                            </w:r>
                          </w:p>
                        </w:tc>
                      </w:tr>
                      <w:tr w:rsidR="006711D9" w:rsidRPr="00F6334A" w14:paraId="475471C5" w14:textId="77777777" w:rsidTr="00D65DD5">
                        <w:trPr>
                          <w:trHeight w:val="267"/>
                        </w:trPr>
                        <w:tc>
                          <w:tcPr>
                            <w:cnfStyle w:val="001000000000" w:firstRow="0" w:lastRow="0" w:firstColumn="1" w:lastColumn="0" w:oddVBand="0" w:evenVBand="0" w:oddHBand="0" w:evenHBand="0" w:firstRowFirstColumn="0" w:firstRowLastColumn="0" w:lastRowFirstColumn="0" w:lastRowLastColumn="0"/>
                            <w:tcW w:w="0" w:type="auto"/>
                            <w:hideMark/>
                          </w:tcPr>
                          <w:p w14:paraId="3654BEC7" w14:textId="77777777" w:rsidR="006711D9" w:rsidRPr="00F6334A" w:rsidRDefault="006711D9" w:rsidP="006711D9">
                            <w:pPr>
                              <w:widowControl/>
                              <w:jc w:val="left"/>
                              <w:rPr>
                                <w:b w:val="0"/>
                                <w:bCs w:val="0"/>
                              </w:rPr>
                            </w:pPr>
                            <w:r w:rsidRPr="00F6334A">
                              <w:rPr>
                                <w:rFonts w:ascii="宋体" w:hAnsi="宋体" w:hint="eastAsia"/>
                                <w:b w:val="0"/>
                                <w:bCs w:val="0"/>
                                <w:kern w:val="0"/>
                                <w:sz w:val="24"/>
                                <w:szCs w:val="24"/>
                              </w:rPr>
                              <w:t>移动尺</w:t>
                            </w:r>
                          </w:p>
                        </w:tc>
                        <w:tc>
                          <w:tcPr>
                            <w:tcW w:w="0" w:type="auto"/>
                            <w:hideMark/>
                          </w:tcPr>
                          <w:p w14:paraId="6C27A0E5"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移动范围:30mmX25mm</w:t>
                            </w:r>
                          </w:p>
                        </w:tc>
                      </w:tr>
                      <w:tr w:rsidR="006711D9" w:rsidRPr="00F6334A" w14:paraId="7626EB95" w14:textId="77777777" w:rsidTr="00D65DD5">
                        <w:trPr>
                          <w:trHeight w:val="2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D9D60B8" w14:textId="77777777" w:rsidR="006711D9" w:rsidRPr="00F6334A" w:rsidRDefault="006711D9" w:rsidP="006711D9">
                            <w:pPr>
                              <w:widowControl/>
                              <w:jc w:val="left"/>
                              <w:rPr>
                                <w:b w:val="0"/>
                                <w:bCs w:val="0"/>
                              </w:rPr>
                            </w:pPr>
                            <w:r w:rsidRPr="00F6334A">
                              <w:rPr>
                                <w:rFonts w:ascii="宋体" w:hAnsi="宋体" w:hint="eastAsia"/>
                                <w:b w:val="0"/>
                                <w:bCs w:val="0"/>
                                <w:kern w:val="0"/>
                                <w:sz w:val="24"/>
                                <w:szCs w:val="24"/>
                              </w:rPr>
                              <w:t>CCD接头</w:t>
                            </w:r>
                          </w:p>
                        </w:tc>
                        <w:tc>
                          <w:tcPr>
                            <w:tcW w:w="0" w:type="auto"/>
                            <w:hideMark/>
                          </w:tcPr>
                          <w:p w14:paraId="699437A0"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0.4X</w:t>
                            </w:r>
                          </w:p>
                        </w:tc>
                      </w:tr>
                      <w:tr w:rsidR="006711D9" w:rsidRPr="00F6334A" w14:paraId="0C14EBE2" w14:textId="77777777" w:rsidTr="00D65DD5">
                        <w:trPr>
                          <w:trHeight w:val="191"/>
                        </w:trPr>
                        <w:tc>
                          <w:tcPr>
                            <w:cnfStyle w:val="001000000000" w:firstRow="0" w:lastRow="0" w:firstColumn="1" w:lastColumn="0" w:oddVBand="0" w:evenVBand="0" w:oddHBand="0" w:evenHBand="0" w:firstRowFirstColumn="0" w:firstRowLastColumn="0" w:lastRowFirstColumn="0" w:lastRowLastColumn="0"/>
                            <w:tcW w:w="0" w:type="auto"/>
                            <w:vMerge/>
                            <w:hideMark/>
                          </w:tcPr>
                          <w:p w14:paraId="4E28BA00" w14:textId="77777777" w:rsidR="006711D9" w:rsidRPr="00F6334A" w:rsidRDefault="006711D9" w:rsidP="006711D9">
                            <w:pPr>
                              <w:widowControl/>
                              <w:jc w:val="left"/>
                              <w:rPr>
                                <w:b w:val="0"/>
                                <w:bCs w:val="0"/>
                                <w:szCs w:val="21"/>
                              </w:rPr>
                            </w:pPr>
                          </w:p>
                        </w:tc>
                        <w:tc>
                          <w:tcPr>
                            <w:tcW w:w="0" w:type="auto"/>
                            <w:hideMark/>
                          </w:tcPr>
                          <w:p w14:paraId="0B746A0B"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0.5X</w:t>
                            </w:r>
                          </w:p>
                        </w:tc>
                      </w:tr>
                      <w:tr w:rsidR="006711D9" w:rsidRPr="00F6334A" w14:paraId="410FA95F" w14:textId="77777777" w:rsidTr="00D65DD5">
                        <w:trPr>
                          <w:trHeight w:val="153"/>
                        </w:trPr>
                        <w:tc>
                          <w:tcPr>
                            <w:cnfStyle w:val="001000000000" w:firstRow="0" w:lastRow="0" w:firstColumn="1" w:lastColumn="0" w:oddVBand="0" w:evenVBand="0" w:oddHBand="0" w:evenHBand="0" w:firstRowFirstColumn="0" w:firstRowLastColumn="0" w:lastRowFirstColumn="0" w:lastRowLastColumn="0"/>
                            <w:tcW w:w="0" w:type="auto"/>
                            <w:vMerge/>
                            <w:hideMark/>
                          </w:tcPr>
                          <w:p w14:paraId="19AA064F" w14:textId="77777777" w:rsidR="006711D9" w:rsidRPr="00F6334A" w:rsidRDefault="006711D9" w:rsidP="006711D9">
                            <w:pPr>
                              <w:widowControl/>
                              <w:jc w:val="left"/>
                              <w:rPr>
                                <w:b w:val="0"/>
                                <w:bCs w:val="0"/>
                                <w:szCs w:val="21"/>
                              </w:rPr>
                            </w:pPr>
                          </w:p>
                        </w:tc>
                        <w:tc>
                          <w:tcPr>
                            <w:tcW w:w="0" w:type="auto"/>
                            <w:hideMark/>
                          </w:tcPr>
                          <w:p w14:paraId="2AC0C9EF"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1X</w:t>
                            </w:r>
                          </w:p>
                        </w:tc>
                      </w:tr>
                      <w:tr w:rsidR="006711D9" w:rsidRPr="00F6334A" w14:paraId="08CC28E4" w14:textId="77777777" w:rsidTr="00D65DD5">
                        <w:trPr>
                          <w:trHeight w:val="243"/>
                        </w:trPr>
                        <w:tc>
                          <w:tcPr>
                            <w:cnfStyle w:val="001000000000" w:firstRow="0" w:lastRow="0" w:firstColumn="1" w:lastColumn="0" w:oddVBand="0" w:evenVBand="0" w:oddHBand="0" w:evenHBand="0" w:firstRowFirstColumn="0" w:firstRowLastColumn="0" w:lastRowFirstColumn="0" w:lastRowLastColumn="0"/>
                            <w:tcW w:w="0" w:type="auto"/>
                            <w:vMerge/>
                            <w:hideMark/>
                          </w:tcPr>
                          <w:p w14:paraId="10E1694C" w14:textId="77777777" w:rsidR="006711D9" w:rsidRPr="00F6334A" w:rsidRDefault="006711D9" w:rsidP="006711D9">
                            <w:pPr>
                              <w:widowControl/>
                              <w:jc w:val="left"/>
                              <w:rPr>
                                <w:b w:val="0"/>
                                <w:bCs w:val="0"/>
                                <w:szCs w:val="21"/>
                              </w:rPr>
                            </w:pPr>
                          </w:p>
                        </w:tc>
                        <w:tc>
                          <w:tcPr>
                            <w:tcW w:w="0" w:type="auto"/>
                            <w:hideMark/>
                          </w:tcPr>
                          <w:p w14:paraId="32913C89"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0.5X带分划尺,</w:t>
                            </w:r>
                            <w:proofErr w:type="gramStart"/>
                            <w:r w:rsidRPr="00F6334A">
                              <w:rPr>
                                <w:rFonts w:ascii="宋体" w:hAnsi="宋体" w:hint="eastAsia"/>
                                <w:kern w:val="0"/>
                                <w:sz w:val="24"/>
                                <w:szCs w:val="24"/>
                              </w:rPr>
                              <w:t>格值</w:t>
                            </w:r>
                            <w:proofErr w:type="gramEnd"/>
                            <w:r w:rsidRPr="00F6334A">
                              <w:rPr>
                                <w:rFonts w:ascii="宋体" w:hAnsi="宋体" w:hint="eastAsia"/>
                                <w:kern w:val="0"/>
                                <w:sz w:val="24"/>
                                <w:szCs w:val="24"/>
                              </w:rPr>
                              <w:t>0.1mm/格</w:t>
                            </w:r>
                          </w:p>
                        </w:tc>
                      </w:tr>
                      <w:tr w:rsidR="006711D9" w:rsidRPr="00F6334A" w14:paraId="1D9842E0" w14:textId="77777777" w:rsidTr="00D65DD5">
                        <w:trPr>
                          <w:trHeight w:val="219"/>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B49737E" w14:textId="77777777" w:rsidR="006711D9" w:rsidRPr="00F6334A" w:rsidRDefault="006711D9" w:rsidP="006711D9">
                            <w:pPr>
                              <w:widowControl/>
                              <w:jc w:val="left"/>
                              <w:rPr>
                                <w:b w:val="0"/>
                                <w:bCs w:val="0"/>
                              </w:rPr>
                            </w:pPr>
                            <w:r w:rsidRPr="00F6334A">
                              <w:rPr>
                                <w:rFonts w:ascii="宋体" w:hAnsi="宋体" w:hint="eastAsia"/>
                                <w:b w:val="0"/>
                                <w:bCs w:val="0"/>
                                <w:kern w:val="0"/>
                                <w:sz w:val="24"/>
                                <w:szCs w:val="24"/>
                              </w:rPr>
                              <w:t>摄像仪</w:t>
                            </w:r>
                          </w:p>
                        </w:tc>
                        <w:tc>
                          <w:tcPr>
                            <w:tcW w:w="0" w:type="auto"/>
                            <w:hideMark/>
                          </w:tcPr>
                          <w:p w14:paraId="6BE0793E" w14:textId="77777777" w:rsidR="006711D9" w:rsidRPr="00F6334A" w:rsidRDefault="006711D9" w:rsidP="006711D9">
                            <w:pPr>
                              <w:cnfStyle w:val="000000000000" w:firstRow="0" w:lastRow="0" w:firstColumn="0" w:lastColumn="0" w:oddVBand="0" w:evenVBand="0" w:oddHBand="0" w:evenHBand="0" w:firstRowFirstColumn="0" w:firstRowLastColumn="0" w:lastRowFirstColumn="0" w:lastRowLastColumn="0"/>
                            </w:pPr>
                            <w:r w:rsidRPr="00F6334A">
                              <w:rPr>
                                <w:rFonts w:hint="eastAsia"/>
                              </w:rPr>
                              <w:t>UC</w:t>
                            </w:r>
                            <w:r w:rsidRPr="00F6334A">
                              <w:rPr>
                                <w:rFonts w:ascii="宋体" w:hAnsi="宋体" w:hint="eastAsia"/>
                              </w:rPr>
                              <w:t>系列（</w:t>
                            </w:r>
                            <w:r w:rsidRPr="00F6334A">
                              <w:rPr>
                                <w:rFonts w:hint="eastAsia"/>
                              </w:rPr>
                              <w:t>300</w:t>
                            </w:r>
                            <w:r w:rsidRPr="00F6334A">
                              <w:rPr>
                                <w:rFonts w:ascii="宋体" w:hAnsi="宋体" w:hint="eastAsia"/>
                              </w:rPr>
                              <w:t xml:space="preserve">万 </w:t>
                            </w:r>
                            <w:r w:rsidRPr="00F6334A">
                              <w:rPr>
                                <w:rFonts w:hint="eastAsia"/>
                              </w:rPr>
                              <w:t>500</w:t>
                            </w:r>
                            <w:r w:rsidRPr="00F6334A">
                              <w:rPr>
                                <w:rFonts w:ascii="宋体" w:hAnsi="宋体" w:hint="eastAsia"/>
                              </w:rPr>
                              <w:t xml:space="preserve">万 </w:t>
                            </w:r>
                            <w:r w:rsidRPr="00F6334A">
                              <w:rPr>
                                <w:rFonts w:hint="eastAsia"/>
                              </w:rPr>
                              <w:t>1000</w:t>
                            </w:r>
                            <w:r w:rsidRPr="00F6334A">
                              <w:rPr>
                                <w:rFonts w:ascii="宋体" w:hAnsi="宋体" w:hint="eastAsia"/>
                              </w:rPr>
                              <w:t xml:space="preserve">万 </w:t>
                            </w:r>
                            <w:r w:rsidRPr="00F6334A">
                              <w:t xml:space="preserve"> </w:t>
                            </w:r>
                            <w:r w:rsidRPr="00F6334A">
                              <w:rPr>
                                <w:rFonts w:hint="eastAsia"/>
                              </w:rPr>
                              <w:t>1600</w:t>
                            </w:r>
                            <w:proofErr w:type="gramStart"/>
                            <w:r w:rsidRPr="00F6334A">
                              <w:rPr>
                                <w:rFonts w:ascii="宋体" w:hAnsi="宋体" w:hint="eastAsia"/>
                              </w:rPr>
                              <w:t>万像</w:t>
                            </w:r>
                            <w:proofErr w:type="gramEnd"/>
                            <w:r w:rsidRPr="00F6334A">
                              <w:rPr>
                                <w:rFonts w:ascii="宋体" w:hAnsi="宋体" w:hint="eastAsia"/>
                              </w:rPr>
                              <w:t>素）</w:t>
                            </w:r>
                          </w:p>
                        </w:tc>
                      </w:tr>
                      <w:tr w:rsidR="006711D9" w:rsidRPr="00F6334A" w14:paraId="13095CA5" w14:textId="77777777" w:rsidTr="00D65DD5">
                        <w:trPr>
                          <w:trHeight w:val="167"/>
                        </w:trPr>
                        <w:tc>
                          <w:tcPr>
                            <w:cnfStyle w:val="001000000000" w:firstRow="0" w:lastRow="0" w:firstColumn="1" w:lastColumn="0" w:oddVBand="0" w:evenVBand="0" w:oddHBand="0" w:evenHBand="0" w:firstRowFirstColumn="0" w:firstRowLastColumn="0" w:lastRowFirstColumn="0" w:lastRowLastColumn="0"/>
                            <w:tcW w:w="0" w:type="auto"/>
                            <w:vMerge/>
                            <w:hideMark/>
                          </w:tcPr>
                          <w:p w14:paraId="754A4EE2" w14:textId="77777777" w:rsidR="006711D9" w:rsidRPr="00F6334A" w:rsidRDefault="006711D9" w:rsidP="006711D9">
                            <w:pPr>
                              <w:widowControl/>
                              <w:jc w:val="left"/>
                              <w:rPr>
                                <w:b w:val="0"/>
                                <w:bCs w:val="0"/>
                                <w:szCs w:val="21"/>
                              </w:rPr>
                            </w:pPr>
                          </w:p>
                        </w:tc>
                        <w:tc>
                          <w:tcPr>
                            <w:tcW w:w="0" w:type="auto"/>
                            <w:hideMark/>
                          </w:tcPr>
                          <w:p w14:paraId="3EC12731" w14:textId="77777777" w:rsidR="006711D9" w:rsidRPr="00F6334A" w:rsidRDefault="006711D9" w:rsidP="006711D9">
                            <w:pPr>
                              <w:cnfStyle w:val="000000000000" w:firstRow="0" w:lastRow="0" w:firstColumn="0" w:lastColumn="0" w:oddVBand="0" w:evenVBand="0" w:oddHBand="0" w:evenHBand="0" w:firstRowFirstColumn="0" w:firstRowLastColumn="0" w:lastRowFirstColumn="0" w:lastRowLastColumn="0"/>
                            </w:pPr>
                            <w:r w:rsidRPr="00F6334A">
                              <w:rPr>
                                <w:rFonts w:hint="eastAsia"/>
                              </w:rPr>
                              <w:t>MC</w:t>
                            </w:r>
                            <w:r w:rsidRPr="00F6334A">
                              <w:rPr>
                                <w:rFonts w:ascii="宋体" w:hAnsi="宋体" w:hint="eastAsia"/>
                              </w:rPr>
                              <w:t>系列（</w:t>
                            </w:r>
                            <w:r w:rsidRPr="00F6334A">
                              <w:rPr>
                                <w:rFonts w:hint="eastAsia"/>
                              </w:rPr>
                              <w:t>630</w:t>
                            </w:r>
                            <w:r w:rsidRPr="00F6334A">
                              <w:rPr>
                                <w:rFonts w:ascii="宋体" w:hAnsi="宋体" w:hint="eastAsia"/>
                              </w:rPr>
                              <w:t xml:space="preserve">万 </w:t>
                            </w:r>
                            <w:r w:rsidRPr="00F6334A">
                              <w:rPr>
                                <w:rFonts w:hint="eastAsia"/>
                              </w:rPr>
                              <w:t>2000</w:t>
                            </w:r>
                            <w:proofErr w:type="gramStart"/>
                            <w:r w:rsidRPr="00F6334A">
                              <w:rPr>
                                <w:rFonts w:ascii="宋体" w:hAnsi="宋体" w:hint="eastAsia"/>
                              </w:rPr>
                              <w:t>万像</w:t>
                            </w:r>
                            <w:proofErr w:type="gramEnd"/>
                            <w:r w:rsidRPr="00F6334A">
                              <w:rPr>
                                <w:rFonts w:ascii="宋体" w:hAnsi="宋体" w:hint="eastAsia"/>
                              </w:rPr>
                              <w:t>素）索尼芯片、带成像系统</w:t>
                            </w:r>
                          </w:p>
                        </w:tc>
                      </w:tr>
                      <w:tr w:rsidR="006711D9" w:rsidRPr="00F6334A" w14:paraId="10E82ACE" w14:textId="77777777" w:rsidTr="00D65DD5">
                        <w:trPr>
                          <w:trHeight w:val="143"/>
                        </w:trPr>
                        <w:tc>
                          <w:tcPr>
                            <w:cnfStyle w:val="001000000000" w:firstRow="0" w:lastRow="0" w:firstColumn="1" w:lastColumn="0" w:oddVBand="0" w:evenVBand="0" w:oddHBand="0" w:evenHBand="0" w:firstRowFirstColumn="0" w:firstRowLastColumn="0" w:lastRowFirstColumn="0" w:lastRowLastColumn="0"/>
                            <w:tcW w:w="0" w:type="auto"/>
                            <w:vMerge/>
                            <w:hideMark/>
                          </w:tcPr>
                          <w:p w14:paraId="6933D13F" w14:textId="77777777" w:rsidR="006711D9" w:rsidRPr="00F6334A" w:rsidRDefault="006711D9" w:rsidP="006711D9">
                            <w:pPr>
                              <w:widowControl/>
                              <w:jc w:val="left"/>
                              <w:rPr>
                                <w:b w:val="0"/>
                                <w:bCs w:val="0"/>
                                <w:szCs w:val="21"/>
                              </w:rPr>
                            </w:pPr>
                          </w:p>
                        </w:tc>
                        <w:tc>
                          <w:tcPr>
                            <w:tcW w:w="0" w:type="auto"/>
                            <w:hideMark/>
                          </w:tcPr>
                          <w:p w14:paraId="03EF5DA5" w14:textId="77777777" w:rsidR="006711D9" w:rsidRPr="00F6334A" w:rsidRDefault="006711D9" w:rsidP="006711D9">
                            <w:pPr>
                              <w:cnfStyle w:val="000000000000" w:firstRow="0" w:lastRow="0" w:firstColumn="0" w:lastColumn="0" w:oddVBand="0" w:evenVBand="0" w:oddHBand="0" w:evenHBand="0" w:firstRowFirstColumn="0" w:firstRowLastColumn="0" w:lastRowFirstColumn="0" w:lastRowLastColumn="0"/>
                            </w:pPr>
                            <w:r w:rsidRPr="00F6334A">
                              <w:rPr>
                                <w:rFonts w:hint="eastAsia"/>
                              </w:rPr>
                              <w:t>HDMI</w:t>
                            </w:r>
                            <w:r w:rsidRPr="00F6334A">
                              <w:rPr>
                                <w:rFonts w:ascii="宋体" w:hAnsi="宋体" w:hint="eastAsia"/>
                              </w:rPr>
                              <w:t>系列（</w:t>
                            </w:r>
                            <w:proofErr w:type="spellStart"/>
                            <w:r w:rsidRPr="00F6334A">
                              <w:rPr>
                                <w:rFonts w:hint="eastAsia"/>
                              </w:rPr>
                              <w:t>wifi</w:t>
                            </w:r>
                            <w:proofErr w:type="spellEnd"/>
                            <w:r w:rsidRPr="00F6334A">
                              <w:rPr>
                                <w:rFonts w:ascii="宋体" w:hAnsi="宋体" w:hint="eastAsia"/>
                              </w:rPr>
                              <w:t>、非</w:t>
                            </w:r>
                            <w:proofErr w:type="spellStart"/>
                            <w:r w:rsidRPr="00F6334A">
                              <w:rPr>
                                <w:rFonts w:hint="eastAsia"/>
                              </w:rPr>
                              <w:t>wifi</w:t>
                            </w:r>
                            <w:proofErr w:type="spellEnd"/>
                            <w:r w:rsidRPr="00F6334A">
                              <w:rPr>
                                <w:rFonts w:hint="eastAsia"/>
                              </w:rPr>
                              <w:t>）</w:t>
                            </w:r>
                          </w:p>
                        </w:tc>
                      </w:tr>
                      <w:tr w:rsidR="006711D9" w:rsidRPr="00F6334A" w14:paraId="74365442" w14:textId="77777777" w:rsidTr="00D65DD5">
                        <w:trPr>
                          <w:trHeight w:val="233"/>
                        </w:trPr>
                        <w:tc>
                          <w:tcPr>
                            <w:cnfStyle w:val="001000000000" w:firstRow="0" w:lastRow="0" w:firstColumn="1" w:lastColumn="0" w:oddVBand="0" w:evenVBand="0" w:oddHBand="0" w:evenHBand="0" w:firstRowFirstColumn="0" w:firstRowLastColumn="0" w:lastRowFirstColumn="0" w:lastRowLastColumn="0"/>
                            <w:tcW w:w="0" w:type="auto"/>
                            <w:vMerge/>
                            <w:hideMark/>
                          </w:tcPr>
                          <w:p w14:paraId="35BEEC97" w14:textId="77777777" w:rsidR="006711D9" w:rsidRPr="00F6334A" w:rsidRDefault="006711D9" w:rsidP="006711D9">
                            <w:pPr>
                              <w:widowControl/>
                              <w:jc w:val="left"/>
                              <w:rPr>
                                <w:b w:val="0"/>
                                <w:bCs w:val="0"/>
                                <w:szCs w:val="21"/>
                              </w:rPr>
                            </w:pPr>
                          </w:p>
                        </w:tc>
                        <w:tc>
                          <w:tcPr>
                            <w:tcW w:w="0" w:type="auto"/>
                            <w:hideMark/>
                          </w:tcPr>
                          <w:p w14:paraId="788728D4" w14:textId="77777777" w:rsidR="006711D9" w:rsidRPr="00F6334A" w:rsidRDefault="006711D9" w:rsidP="006711D9">
                            <w:pPr>
                              <w:cnfStyle w:val="000000000000" w:firstRow="0" w:lastRow="0" w:firstColumn="0" w:lastColumn="0" w:oddVBand="0" w:evenVBand="0" w:oddHBand="0" w:evenHBand="0" w:firstRowFirstColumn="0" w:firstRowLastColumn="0" w:lastRowFirstColumn="0" w:lastRowLastColumn="0"/>
                            </w:pPr>
                            <w:r w:rsidRPr="00F6334A">
                              <w:rPr>
                                <w:rFonts w:hint="eastAsia"/>
                              </w:rPr>
                              <w:t>WIN10</w:t>
                            </w:r>
                            <w:r w:rsidRPr="00F6334A">
                              <w:rPr>
                                <w:rFonts w:ascii="宋体" w:hAnsi="宋体" w:hint="eastAsia"/>
                              </w:rPr>
                              <w:t>系统平板电脑显示屏</w:t>
                            </w:r>
                          </w:p>
                        </w:tc>
                      </w:tr>
                      <w:tr w:rsidR="006711D9" w:rsidRPr="00F6334A" w14:paraId="71073A83" w14:textId="77777777" w:rsidTr="00D65DD5">
                        <w:trPr>
                          <w:trHeight w:val="351"/>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34B62EF" w14:textId="77777777" w:rsidR="006711D9" w:rsidRPr="00F6334A" w:rsidRDefault="006711D9" w:rsidP="006711D9">
                            <w:pPr>
                              <w:widowControl/>
                              <w:jc w:val="left"/>
                            </w:pPr>
                            <w:r w:rsidRPr="00F6334A">
                              <w:rPr>
                                <w:rFonts w:ascii="宋体" w:hAnsi="宋体" w:hint="eastAsia"/>
                                <w:kern w:val="0"/>
                                <w:sz w:val="24"/>
                                <w:szCs w:val="24"/>
                              </w:rPr>
                              <w:t>摄影装置</w:t>
                            </w:r>
                          </w:p>
                        </w:tc>
                        <w:tc>
                          <w:tcPr>
                            <w:tcW w:w="0" w:type="auto"/>
                            <w:hideMark/>
                          </w:tcPr>
                          <w:p w14:paraId="5E1F4782"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2.5X/4X变倍摄影装置带10X取景目镜</w:t>
                            </w:r>
                          </w:p>
                        </w:tc>
                      </w:tr>
                      <w:tr w:rsidR="006711D9" w:rsidRPr="00F6334A" w14:paraId="629E9B61" w14:textId="77777777" w:rsidTr="00D65DD5">
                        <w:trPr>
                          <w:trHeight w:val="271"/>
                        </w:trPr>
                        <w:tc>
                          <w:tcPr>
                            <w:cnfStyle w:val="001000000000" w:firstRow="0" w:lastRow="0" w:firstColumn="1" w:lastColumn="0" w:oddVBand="0" w:evenVBand="0" w:oddHBand="0" w:evenHBand="0" w:firstRowFirstColumn="0" w:firstRowLastColumn="0" w:lastRowFirstColumn="0" w:lastRowLastColumn="0"/>
                            <w:tcW w:w="0" w:type="auto"/>
                            <w:vMerge/>
                            <w:hideMark/>
                          </w:tcPr>
                          <w:p w14:paraId="3D5CB032" w14:textId="77777777" w:rsidR="006711D9" w:rsidRPr="00F6334A" w:rsidRDefault="006711D9" w:rsidP="006711D9">
                            <w:pPr>
                              <w:widowControl/>
                              <w:jc w:val="left"/>
                              <w:rPr>
                                <w:b w:val="0"/>
                                <w:bCs w:val="0"/>
                                <w:szCs w:val="21"/>
                              </w:rPr>
                            </w:pPr>
                          </w:p>
                        </w:tc>
                        <w:tc>
                          <w:tcPr>
                            <w:tcW w:w="0" w:type="auto"/>
                            <w:hideMark/>
                          </w:tcPr>
                          <w:p w14:paraId="27E04AB4"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4X对焦摄影装置</w:t>
                            </w:r>
                          </w:p>
                        </w:tc>
                      </w:tr>
                      <w:tr w:rsidR="006711D9" w:rsidRPr="00F6334A" w14:paraId="72A5C7CC" w14:textId="77777777" w:rsidTr="00D65DD5">
                        <w:trPr>
                          <w:trHeight w:val="220"/>
                        </w:trPr>
                        <w:tc>
                          <w:tcPr>
                            <w:cnfStyle w:val="001000000000" w:firstRow="0" w:lastRow="0" w:firstColumn="1" w:lastColumn="0" w:oddVBand="0" w:evenVBand="0" w:oddHBand="0" w:evenHBand="0" w:firstRowFirstColumn="0" w:firstRowLastColumn="0" w:lastRowFirstColumn="0" w:lastRowLastColumn="0"/>
                            <w:tcW w:w="0" w:type="auto"/>
                            <w:vMerge/>
                            <w:hideMark/>
                          </w:tcPr>
                          <w:p w14:paraId="79BBB6B8" w14:textId="77777777" w:rsidR="006711D9" w:rsidRPr="00F6334A" w:rsidRDefault="006711D9" w:rsidP="006711D9">
                            <w:pPr>
                              <w:widowControl/>
                              <w:jc w:val="left"/>
                              <w:rPr>
                                <w:b w:val="0"/>
                                <w:bCs w:val="0"/>
                                <w:szCs w:val="21"/>
                              </w:rPr>
                            </w:pPr>
                          </w:p>
                        </w:tc>
                        <w:tc>
                          <w:tcPr>
                            <w:tcW w:w="0" w:type="auto"/>
                            <w:hideMark/>
                          </w:tcPr>
                          <w:p w14:paraId="315DB2EC"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MD卡环</w:t>
                            </w:r>
                          </w:p>
                        </w:tc>
                      </w:tr>
                      <w:tr w:rsidR="006711D9" w:rsidRPr="00F6334A" w14:paraId="0D487577" w14:textId="77777777" w:rsidTr="00D65DD5">
                        <w:trPr>
                          <w:trHeight w:val="70"/>
                        </w:trPr>
                        <w:tc>
                          <w:tcPr>
                            <w:cnfStyle w:val="001000000000" w:firstRow="0" w:lastRow="0" w:firstColumn="1" w:lastColumn="0" w:oddVBand="0" w:evenVBand="0" w:oddHBand="0" w:evenHBand="0" w:firstRowFirstColumn="0" w:firstRowLastColumn="0" w:lastRowFirstColumn="0" w:lastRowLastColumn="0"/>
                            <w:tcW w:w="0" w:type="auto"/>
                            <w:vMerge/>
                            <w:hideMark/>
                          </w:tcPr>
                          <w:p w14:paraId="5CEEC290" w14:textId="77777777" w:rsidR="006711D9" w:rsidRPr="00F6334A" w:rsidRDefault="006711D9" w:rsidP="006711D9">
                            <w:pPr>
                              <w:widowControl/>
                              <w:jc w:val="left"/>
                              <w:rPr>
                                <w:b w:val="0"/>
                                <w:bCs w:val="0"/>
                                <w:szCs w:val="21"/>
                              </w:rPr>
                            </w:pPr>
                          </w:p>
                        </w:tc>
                        <w:tc>
                          <w:tcPr>
                            <w:tcW w:w="0" w:type="auto"/>
                            <w:hideMark/>
                          </w:tcPr>
                          <w:p w14:paraId="4EAAE60E" w14:textId="77777777" w:rsidR="006711D9" w:rsidRPr="00F6334A" w:rsidRDefault="006711D9" w:rsidP="006711D9">
                            <w:pPr>
                              <w:widowControl/>
                              <w:jc w:val="left"/>
                              <w:cnfStyle w:val="000000000000" w:firstRow="0" w:lastRow="0" w:firstColumn="0" w:lastColumn="0" w:oddVBand="0" w:evenVBand="0" w:oddHBand="0" w:evenHBand="0" w:firstRowFirstColumn="0" w:firstRowLastColumn="0" w:lastRowFirstColumn="0" w:lastRowLastColumn="0"/>
                            </w:pPr>
                            <w:r w:rsidRPr="00F6334A">
                              <w:rPr>
                                <w:rFonts w:ascii="宋体" w:hAnsi="宋体" w:hint="eastAsia"/>
                                <w:kern w:val="0"/>
                                <w:sz w:val="24"/>
                                <w:szCs w:val="24"/>
                              </w:rPr>
                              <w:t>PK卡环</w:t>
                            </w:r>
                          </w:p>
                        </w:tc>
                      </w:tr>
                    </w:tbl>
                    <w:p w14:paraId="0033FFC4" w14:textId="77777777" w:rsidR="006711D9" w:rsidRDefault="006711D9" w:rsidP="006711D9">
                      <w:pPr>
                        <w:jc w:val="center"/>
                      </w:pPr>
                    </w:p>
                  </w:txbxContent>
                </v:textbox>
              </v:rect>
            </w:pict>
          </mc:Fallback>
        </mc:AlternateContent>
      </w:r>
      <w:r w:rsidR="006711D9">
        <w:rPr>
          <w:rFonts w:hint="eastAsia"/>
          <w:b/>
          <w:bCs/>
          <w:noProof/>
          <w:sz w:val="28"/>
          <w:szCs w:val="28"/>
        </w:rPr>
        <mc:AlternateContent>
          <mc:Choice Requires="wps">
            <w:drawing>
              <wp:anchor distT="0" distB="0" distL="114300" distR="114300" simplePos="0" relativeHeight="251731968" behindDoc="0" locked="0" layoutInCell="1" allowOverlap="1" wp14:anchorId="33309D91" wp14:editId="380C86D4">
                <wp:simplePos x="0" y="0"/>
                <wp:positionH relativeFrom="margin">
                  <wp:align>center</wp:align>
                </wp:positionH>
                <wp:positionV relativeFrom="paragraph">
                  <wp:posOffset>1600200</wp:posOffset>
                </wp:positionV>
                <wp:extent cx="933450" cy="434340"/>
                <wp:effectExtent l="0" t="0" r="0" b="3810"/>
                <wp:wrapNone/>
                <wp:docPr id="6" name="矩形 6"/>
                <wp:cNvGraphicFramePr/>
                <a:graphic xmlns:a="http://schemas.openxmlformats.org/drawingml/2006/main">
                  <a:graphicData uri="http://schemas.microsoft.com/office/word/2010/wordprocessingShape">
                    <wps:wsp>
                      <wps:cNvSpPr/>
                      <wps:spPr>
                        <a:xfrm>
                          <a:off x="0" y="0"/>
                          <a:ext cx="933450" cy="434340"/>
                        </a:xfrm>
                        <a:prstGeom prst="rect">
                          <a:avLst/>
                        </a:prstGeom>
                        <a:solidFill>
                          <a:srgbClr val="54A1F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8CEE8E" w14:textId="074375E4" w:rsidR="0055514A" w:rsidRPr="00692205" w:rsidRDefault="0055514A" w:rsidP="0055514A">
                            <w:pPr>
                              <w:rPr>
                                <w:b/>
                                <w:bCs/>
                                <w:color w:val="000000" w:themeColor="text1"/>
                                <w:sz w:val="36"/>
                                <w:szCs w:val="36"/>
                              </w:rPr>
                            </w:pPr>
                            <w:r>
                              <w:rPr>
                                <w:rFonts w:hint="eastAsia"/>
                                <w:b/>
                                <w:bCs/>
                                <w:color w:val="000000" w:themeColor="text1"/>
                                <w:sz w:val="36"/>
                                <w:szCs w:val="36"/>
                              </w:rPr>
                              <w:t>选配件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09D91" id="矩形 6" o:spid="_x0000_s1032" style="position:absolute;margin-left:0;margin-top:126pt;width:73.5pt;height:34.2pt;z-index:251731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XWigIAAHAFAAAOAAAAZHJzL2Uyb0RvYy54bWysVN9PGzEMfp+0/yHK+7i2FDYqrqgCdZqE&#10;AAETz2ku6Z2UizMn7V3318/J/ShjaA/TWimXxPZn+4vty6u2Nmyv0Fdgcz49mXCmrISistucf39e&#10;f/rCmQ/CFsKAVTk/KM+vlh8/XDZuoWZQgikUMgKxftG4nJchuEWWeVmqWvgTcMqSUAPWItARt1mB&#10;oiH02mSzyeQ8awALhyCV93R70wn5MuFrrWS419qrwEzOKbaQVkzrJq7Z8lIstihcWck+DPEPUdSi&#10;suR0hLoRQbAdVn9A1ZVE8KDDiYQ6A60rqVIOlM108iabp1I4lXIhcrwbafL/D1be7Z/cAxINjfML&#10;T9uYRauxjl+Kj7WJrMNIlmoDk3R5cXo6PyNKJYnmp/RPZGZHY4c+fFVQs7jJOdJbJIrE/tYHckiq&#10;g0r05cFUxboyJh1wu7k2yPaC3u1svpquz+NTkclvasZGZQvRrBPHm+yYStqFg1FRz9hHpVlVUPCz&#10;FEmqMjX6EVIqG6adqBSF6t1P6Dd4j3UZLVIsCTAia/I/YvcAg2YHMmB3Ufb60VSlIh2NJ38LrDMe&#10;LZJnsGE0risL+B6Aoax6z53+QFJHTWQptJuWuMl5IjrebKA4PCBD6JrGO7mu6CVvhQ8PAqlL6PGp&#10;88M9LdpAk3Pod5yVgD/fu4/6VLwk5ayhrsu5/7ETqDgz3yyV9cV0TnXEQjrMzz7P6ICvJZvXErur&#10;r4EKZEozxsm0jfrBDFuNUL/QgFhFryQSVpLvnMuAw+E6dNOARoxUq1VSo9Z0ItzaJycjeOQ5Vupz&#10;+yLQ9eUcqA/uYOhQsXhT1Z1utLSw2gXQVSr5I6/9C1Bbp1LqR1CcG6/PSes4KJe/AAAA//8DAFBL&#10;AwQUAAYACAAAACEAJeAtzN0AAAAIAQAADwAAAGRycy9kb3ducmV2LnhtbEyPS0/DMBCE70j8B2uR&#10;uFGHUB4K2VRVKy69kYJ6dePNA+J1FLttyq9ne4LbrGY0+02+mFyvjjSGzjPC/SwBRVx523GD8LF9&#10;u3sBFaJha3rPhHCmAIvi+io3mfUnfqdjGRslJRwyg9DGOGRah6olZ8LMD8Ti1X50Jso5NtqO5iTl&#10;rtdpkjxpZzqWD60ZaNVS9V0eHMLP2m6qri53y2a3XW++9LmqP1eItzfT8hVUpCn+heGCL+hQCNPe&#10;H9gG1SPIkIiQPqYiLvb8WcQe4SFN5qCLXP8fUPwCAAD//wMAUEsBAi0AFAAGAAgAAAAhALaDOJL+&#10;AAAA4QEAABMAAAAAAAAAAAAAAAAAAAAAAFtDb250ZW50X1R5cGVzXS54bWxQSwECLQAUAAYACAAA&#10;ACEAOP0h/9YAAACUAQAACwAAAAAAAAAAAAAAAAAvAQAAX3JlbHMvLnJlbHNQSwECLQAUAAYACAAA&#10;ACEAYX8F1ooCAABwBQAADgAAAAAAAAAAAAAAAAAuAgAAZHJzL2Uyb0RvYy54bWxQSwECLQAUAAYA&#10;CAAAACEAJeAtzN0AAAAIAQAADwAAAAAAAAAAAAAAAADkBAAAZHJzL2Rvd25yZXYueG1sUEsFBgAA&#10;AAAEAAQA8wAAAO4FAAAAAA==&#10;" fillcolor="#54a1f6" stroked="f" strokeweight="1pt">
                <v:textbox>
                  <w:txbxContent>
                    <w:p w14:paraId="628CEE8E" w14:textId="074375E4" w:rsidR="0055514A" w:rsidRPr="00692205" w:rsidRDefault="0055514A" w:rsidP="0055514A">
                      <w:pPr>
                        <w:rPr>
                          <w:b/>
                          <w:bCs/>
                          <w:color w:val="000000" w:themeColor="text1"/>
                          <w:sz w:val="36"/>
                          <w:szCs w:val="36"/>
                        </w:rPr>
                      </w:pPr>
                      <w:r>
                        <w:rPr>
                          <w:rFonts w:hint="eastAsia"/>
                          <w:b/>
                          <w:bCs/>
                          <w:color w:val="000000" w:themeColor="text1"/>
                          <w:sz w:val="36"/>
                          <w:szCs w:val="36"/>
                        </w:rPr>
                        <w:t>选配件</w:t>
                      </w:r>
                    </w:p>
                  </w:txbxContent>
                </v:textbox>
                <w10:wrap anchorx="margin"/>
              </v:rect>
            </w:pict>
          </mc:Fallback>
        </mc:AlternateContent>
      </w:r>
      <w:r w:rsidR="006711D9">
        <w:rPr>
          <w:noProof/>
          <w:sz w:val="28"/>
          <w:szCs w:val="28"/>
        </w:rPr>
        <mc:AlternateContent>
          <mc:Choice Requires="wps">
            <w:drawing>
              <wp:anchor distT="0" distB="0" distL="114300" distR="114300" simplePos="0" relativeHeight="251725824" behindDoc="0" locked="0" layoutInCell="1" allowOverlap="1" wp14:anchorId="3414B415" wp14:editId="561FFBE3">
                <wp:simplePos x="0" y="0"/>
                <wp:positionH relativeFrom="page">
                  <wp:align>right</wp:align>
                </wp:positionH>
                <wp:positionV relativeFrom="paragraph">
                  <wp:posOffset>104775</wp:posOffset>
                </wp:positionV>
                <wp:extent cx="3750310" cy="1497965"/>
                <wp:effectExtent l="0" t="0" r="2540" b="6985"/>
                <wp:wrapNone/>
                <wp:docPr id="4" name="文本框 4"/>
                <wp:cNvGraphicFramePr/>
                <a:graphic xmlns:a="http://schemas.openxmlformats.org/drawingml/2006/main">
                  <a:graphicData uri="http://schemas.microsoft.com/office/word/2010/wordprocessingShape">
                    <wps:wsp>
                      <wps:cNvSpPr txBox="1"/>
                      <wps:spPr>
                        <a:xfrm>
                          <a:off x="0" y="0"/>
                          <a:ext cx="3750310" cy="1497965"/>
                        </a:xfrm>
                        <a:prstGeom prst="rect">
                          <a:avLst/>
                        </a:prstGeom>
                        <a:solidFill>
                          <a:schemeClr val="lt1"/>
                        </a:solidFill>
                        <a:ln w="6350">
                          <a:noFill/>
                        </a:ln>
                      </wps:spPr>
                      <wps:txbx>
                        <w:txbxContent>
                          <w:p w14:paraId="44EE724E" w14:textId="74B8509B" w:rsidR="00771182" w:rsidRPr="00CD45BC" w:rsidRDefault="00771182" w:rsidP="00CD45BC">
                            <w:pPr>
                              <w:ind w:firstLineChars="200" w:firstLine="480"/>
                              <w:rPr>
                                <w:rFonts w:ascii="宋体" w:hAnsi="宋体"/>
                                <w:color w:val="000000"/>
                                <w:sz w:val="24"/>
                                <w:szCs w:val="24"/>
                                <w:shd w:val="clear" w:color="auto" w:fill="FFFFFF"/>
                              </w:rPr>
                            </w:pPr>
                            <w:r w:rsidRPr="00CD45BC">
                              <w:rPr>
                                <w:rFonts w:ascii="宋体" w:hAnsi="宋体" w:hint="eastAsia"/>
                                <w:color w:val="000000"/>
                                <w:sz w:val="24"/>
                                <w:szCs w:val="24"/>
                                <w:shd w:val="clear" w:color="auto" w:fill="FFFFFF"/>
                              </w:rPr>
                              <w:t>TL-1500系列透、反射偏光显微镜是利用光的偏振特性对具有双折射性物质进行研究鉴定的必备仪器,可供广大用户做单偏光观察，正交偏光观察，锥光观察。广泛应用于地质、化工、医疗、药品等领域的研究与检验，也可进行液态高分子材料，生物聚合物及液晶材料的</w:t>
                            </w:r>
                            <w:proofErr w:type="gramStart"/>
                            <w:r w:rsidRPr="00CD45BC">
                              <w:rPr>
                                <w:rFonts w:ascii="宋体" w:hAnsi="宋体" w:hint="eastAsia"/>
                                <w:color w:val="000000"/>
                                <w:sz w:val="24"/>
                                <w:szCs w:val="24"/>
                                <w:shd w:val="clear" w:color="auto" w:fill="FFFFFF"/>
                              </w:rPr>
                              <w:t>晶相观察</w:t>
                            </w:r>
                            <w:proofErr w:type="gramEnd"/>
                            <w:r w:rsidRPr="00CD45BC">
                              <w:rPr>
                                <w:rFonts w:ascii="宋体" w:hAnsi="宋体" w:hint="eastAsia"/>
                                <w:color w:val="000000"/>
                                <w:sz w:val="24"/>
                                <w:szCs w:val="24"/>
                                <w:shd w:val="clear" w:color="auto" w:fill="FFFFFF"/>
                              </w:rPr>
                              <w:t>，是科研机构与高等院校进行研究与教学的理想仪器。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4B415" id="文本框 4" o:spid="_x0000_s1033" type="#_x0000_t202" style="position:absolute;margin-left:244.1pt;margin-top:8.25pt;width:295.3pt;height:117.95pt;z-index:251725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T3iMQIAAFwEAAAOAAAAZHJzL2Uyb0RvYy54bWysVE2P2yAQvVfqf0DcG9v5bKw4qzSrVJWi&#10;3ZWy1Z4JxgkSZiiQ2Omv74Dz1W1PVS94hhkeM28enj20tSJHYZ0EXdCsl1IiNIdS6l1Bv7+uPn2m&#10;xHmmS6ZAi4KehKMP848fZo3JRR/2oEphCYJolzemoHvvTZ4kju9FzVwPjNAYrMDWzKNrd0lpWYPo&#10;tUr6aTpOGrClscCFc7j72AXpPOJXleD+uaqc8EQVFGvzcbVx3YY1mc9YvrPM7CU/l8H+oYqaSY2X&#10;XqEemWfkYOUfULXkFhxUvsehTqCqJBexB+wmS991s9kzI2IvSI4zV5rc/4PlT8eNebHEt1+gxQEG&#10;QhrjcoeboZ+2snX4YqUE40jh6UqbaD3huDmYjNJBhiGOsWw4nUzHo4CT3I4b6/xXATUJRkEtziXS&#10;xY5r57vUS0q4zYGS5UoqFZ2gBbFUlhwZTlH5WCSC/5alNGkKOh6M0gisIRzvkJXGWm5NBcu325bI&#10;sqCTS8NbKE/Ig4VOIs7wlcRa18z5F2ZRE9gf6tw/41IpwLvgbFGyB/vzb/shH0eFUUoa1FhB3Y8D&#10;s4IS9U3jEKfZcBhEGZ3haNJHx95HtvcRfaiXgARk+KIMj2bI9+piVhbqN3wOi3ArhpjmeHdB/cVc&#10;+k75+Jy4WCxiEsrQML/WG8MDdCA8TOK1fWPWnMflcdJPcFEjy99NrcsNJzUsDh4qGUcaeO5YPdOP&#10;Eo6iOD+38Ebu/Zh1+ynMfwEAAP//AwBQSwMEFAAGAAgAAAAhAJGs/TzfAAAABwEAAA8AAABkcnMv&#10;ZG93bnJldi54bWxMj0tPwzAQhO9I/Adrkbgg6pCSQEOcCiEeUm80PNSbGy9JRLyOYjcJ/57lRI87&#10;M5r5Nl/PthMjDr51pOBqEYFAqpxpqVbwVj5d3oLwQZPRnSNU8IMe1sXpSa4z4yZ6xXEbasEl5DOt&#10;oAmhz6T0VYNW+4Xrkdj7coPVgc+hlmbQE5fbTsZRlEqrW+KFRvf40GD1vT1YBbuL+nPj5+f3aZks&#10;+8eXsbz5MKVS52fz/R2IgHP4D8MfPqNDwUx7dyDjRaeAHwmspgkIdpNVlILYK4iT+Bpkkctj/uIX&#10;AAD//wMAUEsBAi0AFAAGAAgAAAAhALaDOJL+AAAA4QEAABMAAAAAAAAAAAAAAAAAAAAAAFtDb250&#10;ZW50X1R5cGVzXS54bWxQSwECLQAUAAYACAAAACEAOP0h/9YAAACUAQAACwAAAAAAAAAAAAAAAAAv&#10;AQAAX3JlbHMvLnJlbHNQSwECLQAUAAYACAAAACEAewU94jECAABcBAAADgAAAAAAAAAAAAAAAAAu&#10;AgAAZHJzL2Uyb0RvYy54bWxQSwECLQAUAAYACAAAACEAkaz9PN8AAAAHAQAADwAAAAAAAAAAAAAA&#10;AACLBAAAZHJzL2Rvd25yZXYueG1sUEsFBgAAAAAEAAQA8wAAAJcFAAAAAA==&#10;" fillcolor="white [3201]" stroked="f" strokeweight=".5pt">
                <v:textbox>
                  <w:txbxContent>
                    <w:p w14:paraId="44EE724E" w14:textId="74B8509B" w:rsidR="00771182" w:rsidRPr="00CD45BC" w:rsidRDefault="00771182" w:rsidP="00CD45BC">
                      <w:pPr>
                        <w:ind w:firstLineChars="200" w:firstLine="480"/>
                        <w:rPr>
                          <w:rFonts w:ascii="宋体" w:hAnsi="宋体"/>
                          <w:color w:val="000000"/>
                          <w:sz w:val="24"/>
                          <w:szCs w:val="24"/>
                          <w:shd w:val="clear" w:color="auto" w:fill="FFFFFF"/>
                        </w:rPr>
                      </w:pPr>
                      <w:r w:rsidRPr="00CD45BC">
                        <w:rPr>
                          <w:rFonts w:ascii="宋体" w:hAnsi="宋体" w:hint="eastAsia"/>
                          <w:color w:val="000000"/>
                          <w:sz w:val="24"/>
                          <w:szCs w:val="24"/>
                          <w:shd w:val="clear" w:color="auto" w:fill="FFFFFF"/>
                        </w:rPr>
                        <w:t>TL-1500系列透、反射偏光显微镜是利用光的偏振特性对具有双折射性物质进行研究鉴定的必备仪器,可供广大用户做单偏光观察，正交偏光观察，锥光观察。广泛应用于地质、化工、医疗、药品等领域的研究与检验，也可进行液态高分子材料，生物聚合物及液晶材料的</w:t>
                      </w:r>
                      <w:proofErr w:type="gramStart"/>
                      <w:r w:rsidRPr="00CD45BC">
                        <w:rPr>
                          <w:rFonts w:ascii="宋体" w:hAnsi="宋体" w:hint="eastAsia"/>
                          <w:color w:val="000000"/>
                          <w:sz w:val="24"/>
                          <w:szCs w:val="24"/>
                          <w:shd w:val="clear" w:color="auto" w:fill="FFFFFF"/>
                        </w:rPr>
                        <w:t>晶相观察</w:t>
                      </w:r>
                      <w:proofErr w:type="gramEnd"/>
                      <w:r w:rsidRPr="00CD45BC">
                        <w:rPr>
                          <w:rFonts w:ascii="宋体" w:hAnsi="宋体" w:hint="eastAsia"/>
                          <w:color w:val="000000"/>
                          <w:sz w:val="24"/>
                          <w:szCs w:val="24"/>
                          <w:shd w:val="clear" w:color="auto" w:fill="FFFFFF"/>
                        </w:rPr>
                        <w:t>，是科研机构与高等院校进行研究与教学的理想仪器。</w:t>
                      </w:r>
                    </w:p>
                  </w:txbxContent>
                </v:textbox>
                <w10:wrap anchorx="page"/>
              </v:shape>
            </w:pict>
          </mc:Fallback>
        </mc:AlternateContent>
      </w:r>
      <w:r w:rsidR="00F8677A">
        <w:rPr>
          <w:sz w:val="28"/>
          <w:szCs w:val="28"/>
        </w:rPr>
        <w:br w:type="page"/>
      </w:r>
    </w:p>
    <w:p w14:paraId="1ABB0E1C" w14:textId="77DB706D" w:rsidR="00692205" w:rsidRPr="00692205" w:rsidRDefault="00692205" w:rsidP="00692205">
      <w:pPr>
        <w:rPr>
          <w:sz w:val="28"/>
          <w:szCs w:val="28"/>
        </w:rPr>
      </w:pPr>
    </w:p>
    <w:p w14:paraId="1518FD99" w14:textId="387510BE" w:rsidR="00692205" w:rsidRPr="00692205" w:rsidRDefault="00F8677A" w:rsidP="006A57CE">
      <w:pPr>
        <w:ind w:firstLineChars="200" w:firstLine="562"/>
        <w:rPr>
          <w:sz w:val="28"/>
          <w:szCs w:val="28"/>
        </w:rPr>
      </w:pPr>
      <w:r>
        <w:rPr>
          <w:rFonts w:hint="eastAsia"/>
          <w:b/>
          <w:bCs/>
          <w:noProof/>
          <w:sz w:val="28"/>
          <w:szCs w:val="28"/>
        </w:rPr>
        <mc:AlternateContent>
          <mc:Choice Requires="wps">
            <w:drawing>
              <wp:anchor distT="0" distB="0" distL="114300" distR="114300" simplePos="0" relativeHeight="251729920" behindDoc="0" locked="0" layoutInCell="1" allowOverlap="1" wp14:anchorId="3D96EB17" wp14:editId="7E1016B8">
                <wp:simplePos x="0" y="0"/>
                <wp:positionH relativeFrom="margin">
                  <wp:align>center</wp:align>
                </wp:positionH>
                <wp:positionV relativeFrom="paragraph">
                  <wp:posOffset>109220</wp:posOffset>
                </wp:positionV>
                <wp:extent cx="1209675" cy="434340"/>
                <wp:effectExtent l="0" t="0" r="9525" b="3810"/>
                <wp:wrapNone/>
                <wp:docPr id="5" name="矩形 5"/>
                <wp:cNvGraphicFramePr/>
                <a:graphic xmlns:a="http://schemas.openxmlformats.org/drawingml/2006/main">
                  <a:graphicData uri="http://schemas.microsoft.com/office/word/2010/wordprocessingShape">
                    <wps:wsp>
                      <wps:cNvSpPr/>
                      <wps:spPr>
                        <a:xfrm>
                          <a:off x="0" y="0"/>
                          <a:ext cx="1209675" cy="434340"/>
                        </a:xfrm>
                        <a:prstGeom prst="rect">
                          <a:avLst/>
                        </a:prstGeom>
                        <a:solidFill>
                          <a:srgbClr val="54A1F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8A1775" w14:textId="20D8E809" w:rsidR="0055514A" w:rsidRPr="00692205" w:rsidRDefault="0055514A" w:rsidP="00771182">
                            <w:pPr>
                              <w:jc w:val="center"/>
                              <w:rPr>
                                <w:b/>
                                <w:bCs/>
                                <w:color w:val="000000" w:themeColor="text1"/>
                                <w:sz w:val="36"/>
                                <w:szCs w:val="36"/>
                              </w:rPr>
                            </w:pPr>
                            <w:r>
                              <w:rPr>
                                <w:rFonts w:hint="eastAsia"/>
                                <w:b/>
                                <w:bCs/>
                                <w:color w:val="000000" w:themeColor="text1"/>
                                <w:sz w:val="36"/>
                                <w:szCs w:val="36"/>
                              </w:rPr>
                              <w:t>标准配置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6EB17" id="矩形 5" o:spid="_x0000_s1034" style="position:absolute;left:0;text-align:left;margin-left:0;margin-top:8.6pt;width:95.25pt;height:34.2pt;z-index:251729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y6iwIAAHEFAAAOAAAAZHJzL2Uyb0RvYy54bWysVNtuGyEQfa/Uf0C8N7vrOjcr68hK5KpS&#10;lERNqjxjFrxILEMBe9f9+g7sxWka9aGqLbHAnDlzYWaurrtGk71wXoEpaXGSUyIMh0qZbUm/P68/&#10;XVDiAzMV02BESQ/C0+vlxw9XrV2IGdSgK+EIkhi/aG1J6xDsIss8r0XD/AlYYVAowTUs4NFts8qx&#10;Ftkbnc3y/CxrwVXWARfe4+1tL6TLxC+l4OFBSi8C0SVF30JaXVo3cc2WV2yxdczWig9usH/womHK&#10;oNGJ6pYFRnZO/UHVKO7AgwwnHJoMpFRcpBgwmiJ/E81TzaxIsWByvJ3S5P8fLb/fP9lHh2lorV94&#10;3MYoOuma+EX/SJeSdZiSJbpAOF4Ws/zy7PyUEo6y+Wf8p2xmR23rfPgioCFxU1KHj5FyxPZ3PqBF&#10;hI6QaMyDVtVaaZ0Obru50Y7sGT7c6XxVrM/iW6HKbzBtIthAVOvF8SY7xpJ24aBFxGnzTUiiKvR+&#10;ljxJZSYmO4xzYULRi2pWicF8jr/ReizMqJF8SYSRWaL9iXsgGJE9ycjdezngo6pIVTop539zrFee&#10;NJJlMGFSbpQB9x6BxqgGyz1+TFKfmpil0G06zE1JLyIy3mygOjw64qDvGm/5WuFL3jEfHpnDNsGG&#10;wtYPD7hIDW1JYdhRUoP7+d59xGP1opSSFtuupP7HjjlBif5qsK4viznWEQnpMD89n+HBvZZsXkvM&#10;rrkBLJACh4zlaRvxQY9b6aB5wQmxilZRxAxH2yXlwY2Hm9CPA5wxXKxWCYa9aVm4M0+WR/KY51ip&#10;z90Lc3Yo54CNcA9ji7LFm6rusVHTwGoXQKpU8se8Di+AfZ1KaZhBcXC8PifUcVIufwEAAP//AwBQ&#10;SwMEFAAGAAgAAAAhAMq+a+vcAAAABgEAAA8AAABkcnMvZG93bnJldi54bWxMj0tvwjAQhO+V+h+s&#10;rcQNnCLxaBoHIRAXbg1UXI29ebTxOooNhP76Lqf2uDOjmW+z1eBaccU+NJ4UvE4SEEjG24YqBcfD&#10;brwEEaImq1tPqOCOAVb581OmU+tv9IHXIlaCSyikWkEdY5dKGUyNToeJ75DYK33vdOSzr6Tt9Y3L&#10;XSunSTKXTjfEC7XucFOj+S4uTsHP1u5NUxandXU6bPdf8m7Kz41So5dh/Q4i4hD/wvDAZ3TImens&#10;L2SDaBXwI5HVxRTEw31LZiDOCpazOcg8k//x818AAAD//wMAUEsBAi0AFAAGAAgAAAAhALaDOJL+&#10;AAAA4QEAABMAAAAAAAAAAAAAAAAAAAAAAFtDb250ZW50X1R5cGVzXS54bWxQSwECLQAUAAYACAAA&#10;ACEAOP0h/9YAAACUAQAACwAAAAAAAAAAAAAAAAAvAQAAX3JlbHMvLnJlbHNQSwECLQAUAAYACAAA&#10;ACEAVDIMuosCAABxBQAADgAAAAAAAAAAAAAAAAAuAgAAZHJzL2Uyb0RvYy54bWxQSwECLQAUAAYA&#10;CAAAACEAyr5r69wAAAAGAQAADwAAAAAAAAAAAAAAAADlBAAAZHJzL2Rvd25yZXYueG1sUEsFBgAA&#10;AAAEAAQA8wAAAO4FAAAAAA==&#10;" fillcolor="#54a1f6" stroked="f" strokeweight="1pt">
                <v:textbox>
                  <w:txbxContent>
                    <w:p w14:paraId="728A1775" w14:textId="20D8E809" w:rsidR="0055514A" w:rsidRPr="00692205" w:rsidRDefault="0055514A" w:rsidP="00771182">
                      <w:pPr>
                        <w:jc w:val="center"/>
                        <w:rPr>
                          <w:b/>
                          <w:bCs/>
                          <w:color w:val="000000" w:themeColor="text1"/>
                          <w:sz w:val="36"/>
                          <w:szCs w:val="36"/>
                        </w:rPr>
                      </w:pPr>
                      <w:r>
                        <w:rPr>
                          <w:rFonts w:hint="eastAsia"/>
                          <w:b/>
                          <w:bCs/>
                          <w:color w:val="000000" w:themeColor="text1"/>
                          <w:sz w:val="36"/>
                          <w:szCs w:val="36"/>
                        </w:rPr>
                        <w:t>标准配置</w:t>
                      </w:r>
                    </w:p>
                  </w:txbxContent>
                </v:textbox>
                <w10:wrap anchorx="margin"/>
              </v:rect>
            </w:pict>
          </mc:Fallback>
        </mc:AlternateContent>
      </w:r>
    </w:p>
    <w:p w14:paraId="7AC59D9C" w14:textId="0BC3B7E6" w:rsidR="00692205" w:rsidRPr="00692205" w:rsidRDefault="00F8677A" w:rsidP="00692205">
      <w:pPr>
        <w:tabs>
          <w:tab w:val="left" w:pos="6900"/>
        </w:tabs>
        <w:rPr>
          <w:sz w:val="28"/>
          <w:szCs w:val="28"/>
        </w:rPr>
      </w:pPr>
      <w:r>
        <w:rPr>
          <w:noProof/>
          <w:sz w:val="28"/>
          <w:szCs w:val="28"/>
        </w:rPr>
        <mc:AlternateContent>
          <mc:Choice Requires="wps">
            <w:drawing>
              <wp:anchor distT="0" distB="0" distL="114300" distR="114300" simplePos="0" relativeHeight="251740160" behindDoc="0" locked="0" layoutInCell="1" allowOverlap="1" wp14:anchorId="7EB62FCA" wp14:editId="1EF413E2">
                <wp:simplePos x="0" y="0"/>
                <wp:positionH relativeFrom="margin">
                  <wp:posOffset>-361950</wp:posOffset>
                </wp:positionH>
                <wp:positionV relativeFrom="paragraph">
                  <wp:posOffset>426720</wp:posOffset>
                </wp:positionV>
                <wp:extent cx="5953125" cy="7115175"/>
                <wp:effectExtent l="0" t="0" r="28575" b="28575"/>
                <wp:wrapNone/>
                <wp:docPr id="11" name="矩形 11"/>
                <wp:cNvGraphicFramePr/>
                <a:graphic xmlns:a="http://schemas.openxmlformats.org/drawingml/2006/main">
                  <a:graphicData uri="http://schemas.microsoft.com/office/word/2010/wordprocessingShape">
                    <wps:wsp>
                      <wps:cNvSpPr/>
                      <wps:spPr>
                        <a:xfrm>
                          <a:off x="0" y="0"/>
                          <a:ext cx="5953125" cy="7115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1902"/>
                              <w:gridCol w:w="2576"/>
                              <w:gridCol w:w="1869"/>
                              <w:gridCol w:w="1470"/>
                            </w:tblGrid>
                            <w:tr w:rsidR="00F8677A" w:rsidRPr="00F6334A" w14:paraId="703C0694" w14:textId="77777777" w:rsidTr="00D65DD5">
                              <w:trPr>
                                <w:trHeight w:val="500"/>
                              </w:trPr>
                              <w:tc>
                                <w:tcPr>
                                  <w:tcW w:w="3110" w:type="dxa"/>
                                  <w:gridSpan w:val="2"/>
                                  <w:tcBorders>
                                    <w:top w:val="single" w:sz="4" w:space="0" w:color="auto"/>
                                    <w:left w:val="single" w:sz="4" w:space="0" w:color="auto"/>
                                    <w:bottom w:val="single" w:sz="4" w:space="0" w:color="auto"/>
                                    <w:right w:val="single" w:sz="4" w:space="0" w:color="auto"/>
                                  </w:tcBorders>
                                  <w:vAlign w:val="center"/>
                                  <w:hideMark/>
                                </w:tcPr>
                                <w:p w14:paraId="1F1C9C2C" w14:textId="77777777" w:rsidR="00F8677A" w:rsidRPr="00F6334A" w:rsidRDefault="00F8677A" w:rsidP="00F8677A">
                                  <w:pPr>
                                    <w:rPr>
                                      <w:rFonts w:ascii="宋体" w:hAnsi="宋体"/>
                                      <w:szCs w:val="21"/>
                                    </w:rPr>
                                  </w:pPr>
                                  <w:r w:rsidRPr="00F6334A">
                                    <w:rPr>
                                      <w:rFonts w:ascii="宋体" w:hAnsi="宋体"/>
                                      <w:szCs w:val="21"/>
                                    </w:rPr>
                                    <w:t>型号</w:t>
                                  </w:r>
                                </w:p>
                              </w:tc>
                              <w:tc>
                                <w:tcPr>
                                  <w:tcW w:w="2576" w:type="dxa"/>
                                  <w:tcBorders>
                                    <w:top w:val="single" w:sz="4" w:space="0" w:color="auto"/>
                                    <w:left w:val="single" w:sz="4" w:space="0" w:color="auto"/>
                                    <w:bottom w:val="single" w:sz="4" w:space="0" w:color="auto"/>
                                    <w:right w:val="single" w:sz="4" w:space="0" w:color="auto"/>
                                  </w:tcBorders>
                                  <w:vAlign w:val="center"/>
                                  <w:hideMark/>
                                </w:tcPr>
                                <w:p w14:paraId="279FF98F" w14:textId="77777777" w:rsidR="00F8677A" w:rsidRPr="00F6334A" w:rsidRDefault="00F8677A" w:rsidP="00F8677A">
                                  <w:pPr>
                                    <w:rPr>
                                      <w:rFonts w:ascii="宋体" w:hAnsi="宋体"/>
                                      <w:szCs w:val="21"/>
                                    </w:rPr>
                                  </w:pPr>
                                  <w:r w:rsidRPr="00F6334A">
                                    <w:rPr>
                                      <w:rFonts w:ascii="宋体" w:hAnsi="宋体"/>
                                      <w:szCs w:val="21"/>
                                    </w:rPr>
                                    <w:t>TL-1500(透射照明)</w:t>
                                  </w:r>
                                </w:p>
                              </w:tc>
                              <w:tc>
                                <w:tcPr>
                                  <w:tcW w:w="1869" w:type="dxa"/>
                                  <w:tcBorders>
                                    <w:top w:val="single" w:sz="4" w:space="0" w:color="auto"/>
                                    <w:left w:val="single" w:sz="4" w:space="0" w:color="auto"/>
                                    <w:bottom w:val="single" w:sz="4" w:space="0" w:color="auto"/>
                                    <w:right w:val="single" w:sz="4" w:space="0" w:color="auto"/>
                                  </w:tcBorders>
                                  <w:vAlign w:val="center"/>
                                  <w:hideMark/>
                                </w:tcPr>
                                <w:p w14:paraId="3F35B7EB" w14:textId="77777777" w:rsidR="00F8677A" w:rsidRPr="00F6334A" w:rsidRDefault="00F8677A" w:rsidP="00F8677A">
                                  <w:pPr>
                                    <w:rPr>
                                      <w:rFonts w:ascii="宋体" w:hAnsi="宋体"/>
                                      <w:szCs w:val="21"/>
                                    </w:rPr>
                                  </w:pPr>
                                  <w:r w:rsidRPr="00F6334A">
                                    <w:rPr>
                                      <w:rFonts w:ascii="宋体" w:hAnsi="宋体"/>
                                      <w:szCs w:val="21"/>
                                    </w:rPr>
                                    <w:t>TL-1530(透反射照明)</w:t>
                                  </w:r>
                                </w:p>
                              </w:tc>
                              <w:tc>
                                <w:tcPr>
                                  <w:tcW w:w="1469" w:type="dxa"/>
                                  <w:tcBorders>
                                    <w:top w:val="single" w:sz="4" w:space="0" w:color="auto"/>
                                    <w:left w:val="single" w:sz="4" w:space="0" w:color="auto"/>
                                    <w:bottom w:val="single" w:sz="4" w:space="0" w:color="auto"/>
                                    <w:right w:val="single" w:sz="4" w:space="0" w:color="auto"/>
                                  </w:tcBorders>
                                  <w:vAlign w:val="center"/>
                                  <w:hideMark/>
                                </w:tcPr>
                                <w:p w14:paraId="0ADD8B77" w14:textId="77777777" w:rsidR="00F8677A" w:rsidRPr="00F6334A" w:rsidRDefault="00F8677A" w:rsidP="00F8677A">
                                  <w:pPr>
                                    <w:rPr>
                                      <w:rFonts w:ascii="宋体" w:hAnsi="宋体"/>
                                      <w:szCs w:val="21"/>
                                    </w:rPr>
                                  </w:pPr>
                                  <w:r w:rsidRPr="00F6334A">
                                    <w:rPr>
                                      <w:rFonts w:ascii="宋体" w:hAnsi="宋体"/>
                                      <w:szCs w:val="21"/>
                                    </w:rPr>
                                    <w:t>TL-1503(反射照明)</w:t>
                                  </w:r>
                                </w:p>
                              </w:tc>
                            </w:tr>
                            <w:tr w:rsidR="00F8677A" w:rsidRPr="00F6334A" w14:paraId="1217F6F8" w14:textId="77777777" w:rsidTr="00D65DD5">
                              <w:trPr>
                                <w:trHeight w:val="272"/>
                              </w:trPr>
                              <w:tc>
                                <w:tcPr>
                                  <w:tcW w:w="3110" w:type="dxa"/>
                                  <w:gridSpan w:val="2"/>
                                  <w:vMerge w:val="restart"/>
                                  <w:tcBorders>
                                    <w:top w:val="nil"/>
                                    <w:left w:val="single" w:sz="4" w:space="0" w:color="auto"/>
                                    <w:bottom w:val="single" w:sz="4" w:space="0" w:color="auto"/>
                                    <w:right w:val="single" w:sz="4" w:space="0" w:color="auto"/>
                                  </w:tcBorders>
                                  <w:vAlign w:val="center"/>
                                  <w:hideMark/>
                                </w:tcPr>
                                <w:p w14:paraId="49D55E5E" w14:textId="77777777" w:rsidR="00F8677A" w:rsidRPr="00F6334A" w:rsidRDefault="00F8677A" w:rsidP="00F8677A">
                                  <w:pPr>
                                    <w:rPr>
                                      <w:rFonts w:ascii="宋体" w:hAnsi="宋体"/>
                                      <w:szCs w:val="21"/>
                                    </w:rPr>
                                  </w:pPr>
                                  <w:r w:rsidRPr="00F6334A">
                                    <w:rPr>
                                      <w:rFonts w:ascii="宋体" w:hAnsi="宋体"/>
                                      <w:szCs w:val="21"/>
                                    </w:rPr>
                                    <w:t>目镜</w:t>
                                  </w: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199206B4" w14:textId="77777777" w:rsidR="00F8677A" w:rsidRPr="00F6334A" w:rsidRDefault="00F8677A" w:rsidP="00F8677A">
                                  <w:pPr>
                                    <w:rPr>
                                      <w:rFonts w:ascii="宋体" w:hAnsi="宋体"/>
                                      <w:szCs w:val="21"/>
                                    </w:rPr>
                                  </w:pPr>
                                  <w:r w:rsidRPr="00F6334A">
                                    <w:rPr>
                                      <w:rFonts w:ascii="宋体" w:hAnsi="宋体"/>
                                      <w:szCs w:val="21"/>
                                    </w:rPr>
                                    <w:t>大视野WF10X(Φ18mm)</w:t>
                                  </w:r>
                                </w:p>
                              </w:tc>
                            </w:tr>
                            <w:tr w:rsidR="00F8677A" w:rsidRPr="00F6334A" w14:paraId="75656DF8" w14:textId="77777777" w:rsidTr="00D65DD5">
                              <w:trPr>
                                <w:trHeight w:val="272"/>
                              </w:trPr>
                              <w:tc>
                                <w:tcPr>
                                  <w:tcW w:w="3110" w:type="dxa"/>
                                  <w:gridSpan w:val="2"/>
                                  <w:vMerge/>
                                  <w:tcBorders>
                                    <w:top w:val="nil"/>
                                    <w:left w:val="single" w:sz="4" w:space="0" w:color="auto"/>
                                    <w:bottom w:val="single" w:sz="4" w:space="0" w:color="auto"/>
                                    <w:right w:val="single" w:sz="4" w:space="0" w:color="auto"/>
                                  </w:tcBorders>
                                  <w:vAlign w:val="center"/>
                                  <w:hideMark/>
                                </w:tcPr>
                                <w:p w14:paraId="3C6A37D3" w14:textId="77777777" w:rsidR="00F8677A" w:rsidRPr="00F6334A" w:rsidRDefault="00F8677A" w:rsidP="00F8677A">
                                  <w:pPr>
                                    <w:widowControl/>
                                    <w:jc w:val="left"/>
                                    <w:rPr>
                                      <w:rFonts w:ascii="宋体" w:hAnsi="宋体"/>
                                      <w:szCs w:val="21"/>
                                    </w:rPr>
                                  </w:pP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51EC682D" w14:textId="77777777" w:rsidR="00F8677A" w:rsidRPr="00F6334A" w:rsidRDefault="00F8677A" w:rsidP="00F8677A">
                                  <w:pPr>
                                    <w:rPr>
                                      <w:rFonts w:ascii="宋体" w:hAnsi="宋体"/>
                                      <w:szCs w:val="21"/>
                                    </w:rPr>
                                  </w:pPr>
                                  <w:r w:rsidRPr="00F6334A">
                                    <w:rPr>
                                      <w:rFonts w:ascii="宋体" w:hAnsi="宋体"/>
                                      <w:szCs w:val="21"/>
                                    </w:rPr>
                                    <w:t>分划目镜10X(Φ18mm)0.10mm/div</w:t>
                                  </w:r>
                                </w:p>
                              </w:tc>
                            </w:tr>
                            <w:tr w:rsidR="00F8677A" w:rsidRPr="00F6334A" w14:paraId="7FF2C58F" w14:textId="77777777" w:rsidTr="00D65DD5">
                              <w:trPr>
                                <w:trHeight w:val="729"/>
                              </w:trPr>
                              <w:tc>
                                <w:tcPr>
                                  <w:tcW w:w="3110" w:type="dxa"/>
                                  <w:gridSpan w:val="2"/>
                                  <w:vMerge w:val="restart"/>
                                  <w:tcBorders>
                                    <w:top w:val="nil"/>
                                    <w:left w:val="single" w:sz="4" w:space="0" w:color="auto"/>
                                    <w:bottom w:val="single" w:sz="4" w:space="0" w:color="auto"/>
                                    <w:right w:val="single" w:sz="4" w:space="0" w:color="auto"/>
                                  </w:tcBorders>
                                  <w:vAlign w:val="center"/>
                                  <w:hideMark/>
                                </w:tcPr>
                                <w:p w14:paraId="4F38CB50" w14:textId="77777777" w:rsidR="00F8677A" w:rsidRPr="00F6334A" w:rsidRDefault="00F8677A" w:rsidP="00F8677A">
                                  <w:pPr>
                                    <w:rPr>
                                      <w:rFonts w:ascii="宋体" w:hAnsi="宋体"/>
                                      <w:szCs w:val="21"/>
                                    </w:rPr>
                                  </w:pPr>
                                  <w:r w:rsidRPr="00F6334A">
                                    <w:rPr>
                                      <w:rFonts w:ascii="宋体" w:hAnsi="宋体"/>
                                      <w:szCs w:val="21"/>
                                    </w:rPr>
                                    <w:t>物镜 (中心可调)</w:t>
                                  </w:r>
                                </w:p>
                              </w:tc>
                              <w:tc>
                                <w:tcPr>
                                  <w:tcW w:w="2576" w:type="dxa"/>
                                  <w:tcBorders>
                                    <w:top w:val="single" w:sz="4" w:space="0" w:color="auto"/>
                                    <w:left w:val="single" w:sz="4" w:space="0" w:color="auto"/>
                                    <w:bottom w:val="single" w:sz="4" w:space="0" w:color="auto"/>
                                    <w:right w:val="single" w:sz="4" w:space="0" w:color="auto"/>
                                  </w:tcBorders>
                                  <w:vAlign w:val="center"/>
                                  <w:hideMark/>
                                </w:tcPr>
                                <w:p w14:paraId="50DC9E98" w14:textId="77777777" w:rsidR="00F8677A" w:rsidRPr="00F6334A" w:rsidRDefault="00F8677A" w:rsidP="00F8677A">
                                  <w:pPr>
                                    <w:rPr>
                                      <w:rFonts w:ascii="宋体" w:hAnsi="宋体"/>
                                      <w:szCs w:val="21"/>
                                    </w:rPr>
                                  </w:pPr>
                                  <w:r w:rsidRPr="00F6334A">
                                    <w:rPr>
                                      <w:rFonts w:ascii="宋体" w:hAnsi="宋体"/>
                                      <w:szCs w:val="21"/>
                                    </w:rPr>
                                    <w:t>无应力平场消色差物镜(盖玻片:0.17mm) PL 4X/0.10</w:t>
                                  </w:r>
                                </w:p>
                              </w:tc>
                              <w:tc>
                                <w:tcPr>
                                  <w:tcW w:w="3339" w:type="dxa"/>
                                  <w:gridSpan w:val="2"/>
                                  <w:tcBorders>
                                    <w:top w:val="single" w:sz="4" w:space="0" w:color="auto"/>
                                    <w:left w:val="single" w:sz="4" w:space="0" w:color="auto"/>
                                    <w:bottom w:val="single" w:sz="4" w:space="0" w:color="auto"/>
                                    <w:right w:val="single" w:sz="4" w:space="0" w:color="auto"/>
                                  </w:tcBorders>
                                  <w:vAlign w:val="center"/>
                                  <w:hideMark/>
                                </w:tcPr>
                                <w:p w14:paraId="3ABD0197" w14:textId="77777777" w:rsidR="00F8677A" w:rsidRPr="00F6334A" w:rsidRDefault="00F8677A" w:rsidP="00F8677A">
                                  <w:pPr>
                                    <w:rPr>
                                      <w:rFonts w:ascii="宋体" w:hAnsi="宋体"/>
                                      <w:szCs w:val="21"/>
                                    </w:rPr>
                                  </w:pPr>
                                  <w:r w:rsidRPr="00F6334A">
                                    <w:rPr>
                                      <w:rFonts w:ascii="宋体" w:hAnsi="宋体"/>
                                      <w:szCs w:val="21"/>
                                    </w:rPr>
                                    <w:t>无应力平场消色差物镜(无盖玻片) PL 5X/0.12</w:t>
                                  </w:r>
                                </w:p>
                              </w:tc>
                            </w:tr>
                            <w:tr w:rsidR="00F8677A" w:rsidRPr="00F6334A" w14:paraId="05936DBA" w14:textId="77777777" w:rsidTr="00D65DD5">
                              <w:trPr>
                                <w:trHeight w:val="272"/>
                              </w:trPr>
                              <w:tc>
                                <w:tcPr>
                                  <w:tcW w:w="3110" w:type="dxa"/>
                                  <w:gridSpan w:val="2"/>
                                  <w:vMerge/>
                                  <w:tcBorders>
                                    <w:top w:val="nil"/>
                                    <w:left w:val="single" w:sz="4" w:space="0" w:color="auto"/>
                                    <w:bottom w:val="single" w:sz="4" w:space="0" w:color="auto"/>
                                    <w:right w:val="single" w:sz="4" w:space="0" w:color="auto"/>
                                  </w:tcBorders>
                                  <w:vAlign w:val="center"/>
                                  <w:hideMark/>
                                </w:tcPr>
                                <w:p w14:paraId="1F91F8A3" w14:textId="77777777" w:rsidR="00F8677A" w:rsidRPr="00F6334A" w:rsidRDefault="00F8677A" w:rsidP="00F8677A">
                                  <w:pPr>
                                    <w:widowControl/>
                                    <w:jc w:val="left"/>
                                    <w:rPr>
                                      <w:rFonts w:ascii="宋体" w:hAnsi="宋体"/>
                                      <w:szCs w:val="21"/>
                                    </w:rPr>
                                  </w:pPr>
                                </w:p>
                              </w:tc>
                              <w:tc>
                                <w:tcPr>
                                  <w:tcW w:w="2576" w:type="dxa"/>
                                  <w:tcBorders>
                                    <w:top w:val="single" w:sz="4" w:space="0" w:color="auto"/>
                                    <w:left w:val="single" w:sz="4" w:space="0" w:color="auto"/>
                                    <w:bottom w:val="single" w:sz="4" w:space="0" w:color="auto"/>
                                    <w:right w:val="single" w:sz="4" w:space="0" w:color="auto"/>
                                  </w:tcBorders>
                                  <w:vAlign w:val="center"/>
                                  <w:hideMark/>
                                </w:tcPr>
                                <w:p w14:paraId="3DFC3817" w14:textId="77777777" w:rsidR="00F8677A" w:rsidRPr="00F6334A" w:rsidRDefault="00F8677A" w:rsidP="00F8677A">
                                  <w:pPr>
                                    <w:rPr>
                                      <w:rFonts w:ascii="宋体" w:hAnsi="宋体"/>
                                      <w:szCs w:val="21"/>
                                    </w:rPr>
                                  </w:pPr>
                                  <w:r w:rsidRPr="00F6334A">
                                    <w:rPr>
                                      <w:rFonts w:ascii="宋体" w:hAnsi="宋体"/>
                                      <w:szCs w:val="21"/>
                                    </w:rPr>
                                    <w:t>无应力平场消色差物镜(盖玻片:0.17mm)PL 10X/0.25</w:t>
                                  </w:r>
                                </w:p>
                              </w:tc>
                              <w:tc>
                                <w:tcPr>
                                  <w:tcW w:w="3339" w:type="dxa"/>
                                  <w:gridSpan w:val="2"/>
                                  <w:tcBorders>
                                    <w:top w:val="single" w:sz="4" w:space="0" w:color="auto"/>
                                    <w:left w:val="single" w:sz="4" w:space="0" w:color="auto"/>
                                    <w:bottom w:val="single" w:sz="4" w:space="0" w:color="auto"/>
                                    <w:right w:val="single" w:sz="4" w:space="0" w:color="auto"/>
                                  </w:tcBorders>
                                  <w:vAlign w:val="center"/>
                                  <w:hideMark/>
                                </w:tcPr>
                                <w:p w14:paraId="1000B103" w14:textId="77777777" w:rsidR="00F8677A" w:rsidRPr="00F6334A" w:rsidRDefault="00F8677A" w:rsidP="00F8677A">
                                  <w:pPr>
                                    <w:rPr>
                                      <w:rFonts w:ascii="宋体" w:hAnsi="宋体"/>
                                      <w:szCs w:val="21"/>
                                    </w:rPr>
                                  </w:pPr>
                                  <w:r w:rsidRPr="00F6334A">
                                    <w:rPr>
                                      <w:rFonts w:ascii="宋体" w:hAnsi="宋体"/>
                                      <w:szCs w:val="21"/>
                                    </w:rPr>
                                    <w:t>无应力平场消色差物镜(无盖玻片)PL L 10X/0.25</w:t>
                                  </w:r>
                                </w:p>
                              </w:tc>
                            </w:tr>
                            <w:tr w:rsidR="00F8677A" w:rsidRPr="00F6334A" w14:paraId="4ED3604B" w14:textId="77777777" w:rsidTr="00D65DD5">
                              <w:trPr>
                                <w:trHeight w:val="729"/>
                              </w:trPr>
                              <w:tc>
                                <w:tcPr>
                                  <w:tcW w:w="3110" w:type="dxa"/>
                                  <w:gridSpan w:val="2"/>
                                  <w:vMerge/>
                                  <w:tcBorders>
                                    <w:top w:val="nil"/>
                                    <w:left w:val="single" w:sz="4" w:space="0" w:color="auto"/>
                                    <w:bottom w:val="single" w:sz="4" w:space="0" w:color="auto"/>
                                    <w:right w:val="single" w:sz="4" w:space="0" w:color="auto"/>
                                  </w:tcBorders>
                                  <w:vAlign w:val="center"/>
                                  <w:hideMark/>
                                </w:tcPr>
                                <w:p w14:paraId="03E51D70" w14:textId="77777777" w:rsidR="00F8677A" w:rsidRPr="00F6334A" w:rsidRDefault="00F8677A" w:rsidP="00F8677A">
                                  <w:pPr>
                                    <w:widowControl/>
                                    <w:jc w:val="left"/>
                                    <w:rPr>
                                      <w:rFonts w:ascii="宋体" w:hAnsi="宋体"/>
                                      <w:szCs w:val="21"/>
                                    </w:rPr>
                                  </w:pPr>
                                </w:p>
                              </w:tc>
                              <w:tc>
                                <w:tcPr>
                                  <w:tcW w:w="2576" w:type="dxa"/>
                                  <w:tcBorders>
                                    <w:top w:val="single" w:sz="4" w:space="0" w:color="auto"/>
                                    <w:left w:val="single" w:sz="4" w:space="0" w:color="auto"/>
                                    <w:bottom w:val="single" w:sz="4" w:space="0" w:color="auto"/>
                                    <w:right w:val="single" w:sz="4" w:space="0" w:color="auto"/>
                                  </w:tcBorders>
                                  <w:vAlign w:val="center"/>
                                  <w:hideMark/>
                                </w:tcPr>
                                <w:p w14:paraId="07A71341" w14:textId="77777777" w:rsidR="00F8677A" w:rsidRPr="00F6334A" w:rsidRDefault="00F8677A" w:rsidP="00F8677A">
                                  <w:pPr>
                                    <w:rPr>
                                      <w:rFonts w:ascii="宋体" w:hAnsi="宋体"/>
                                      <w:szCs w:val="21"/>
                                    </w:rPr>
                                  </w:pPr>
                                  <w:r w:rsidRPr="00F6334A">
                                    <w:rPr>
                                      <w:rFonts w:ascii="宋体" w:hAnsi="宋体"/>
                                      <w:szCs w:val="21"/>
                                    </w:rPr>
                                    <w:t>无应力平场消色差物镜(盖玻片:0.17mm)PL 40X/0.65 (弹簧)</w:t>
                                  </w:r>
                                </w:p>
                              </w:tc>
                              <w:tc>
                                <w:tcPr>
                                  <w:tcW w:w="3339" w:type="dxa"/>
                                  <w:gridSpan w:val="2"/>
                                  <w:tcBorders>
                                    <w:top w:val="single" w:sz="4" w:space="0" w:color="auto"/>
                                    <w:left w:val="single" w:sz="4" w:space="0" w:color="auto"/>
                                    <w:bottom w:val="single" w:sz="4" w:space="0" w:color="auto"/>
                                    <w:right w:val="single" w:sz="4" w:space="0" w:color="auto"/>
                                  </w:tcBorders>
                                  <w:vAlign w:val="center"/>
                                  <w:hideMark/>
                                </w:tcPr>
                                <w:p w14:paraId="2F9A559E" w14:textId="77777777" w:rsidR="00F8677A" w:rsidRPr="00F6334A" w:rsidRDefault="00F8677A" w:rsidP="00F8677A">
                                  <w:pPr>
                                    <w:rPr>
                                      <w:rFonts w:ascii="宋体" w:hAnsi="宋体"/>
                                      <w:szCs w:val="21"/>
                                    </w:rPr>
                                  </w:pPr>
                                  <w:r w:rsidRPr="00F6334A">
                                    <w:rPr>
                                      <w:rFonts w:ascii="宋体" w:hAnsi="宋体"/>
                                      <w:szCs w:val="21"/>
                                    </w:rPr>
                                    <w:t>无应力平场消色差物镜(无盖玻片)PL L40X/0.60 (弹簧)</w:t>
                                  </w:r>
                                </w:p>
                              </w:tc>
                            </w:tr>
                            <w:tr w:rsidR="00F8677A" w:rsidRPr="00F6334A" w14:paraId="2963C663" w14:textId="77777777" w:rsidTr="00D65DD5">
                              <w:trPr>
                                <w:trHeight w:val="729"/>
                              </w:trPr>
                              <w:tc>
                                <w:tcPr>
                                  <w:tcW w:w="3110" w:type="dxa"/>
                                  <w:gridSpan w:val="2"/>
                                  <w:vMerge/>
                                  <w:tcBorders>
                                    <w:top w:val="nil"/>
                                    <w:left w:val="single" w:sz="4" w:space="0" w:color="auto"/>
                                    <w:bottom w:val="single" w:sz="4" w:space="0" w:color="auto"/>
                                    <w:right w:val="single" w:sz="4" w:space="0" w:color="auto"/>
                                  </w:tcBorders>
                                  <w:vAlign w:val="center"/>
                                  <w:hideMark/>
                                </w:tcPr>
                                <w:p w14:paraId="1E220B8B" w14:textId="77777777" w:rsidR="00F8677A" w:rsidRPr="00F6334A" w:rsidRDefault="00F8677A" w:rsidP="00F8677A">
                                  <w:pPr>
                                    <w:widowControl/>
                                    <w:jc w:val="left"/>
                                    <w:rPr>
                                      <w:rFonts w:ascii="宋体" w:hAnsi="宋体"/>
                                      <w:szCs w:val="21"/>
                                    </w:rPr>
                                  </w:pPr>
                                </w:p>
                              </w:tc>
                              <w:tc>
                                <w:tcPr>
                                  <w:tcW w:w="2576" w:type="dxa"/>
                                  <w:tcBorders>
                                    <w:top w:val="single" w:sz="4" w:space="0" w:color="auto"/>
                                    <w:left w:val="single" w:sz="4" w:space="0" w:color="auto"/>
                                    <w:bottom w:val="single" w:sz="4" w:space="0" w:color="auto"/>
                                    <w:right w:val="single" w:sz="4" w:space="0" w:color="auto"/>
                                  </w:tcBorders>
                                  <w:vAlign w:val="center"/>
                                  <w:hideMark/>
                                </w:tcPr>
                                <w:p w14:paraId="1B21955C" w14:textId="77777777" w:rsidR="00F8677A" w:rsidRPr="00F6334A" w:rsidRDefault="00F8677A" w:rsidP="00F8677A">
                                  <w:pPr>
                                    <w:rPr>
                                      <w:rFonts w:ascii="宋体" w:hAnsi="宋体"/>
                                      <w:szCs w:val="21"/>
                                    </w:rPr>
                                  </w:pPr>
                                  <w:r w:rsidRPr="00F6334A">
                                    <w:rPr>
                                      <w:rFonts w:ascii="宋体" w:hAnsi="宋体"/>
                                      <w:szCs w:val="21"/>
                                    </w:rPr>
                                    <w:t>无应力平场消色差物镜(盖玻片:0.17mm)PL 60X/0.85 (弹簧)</w:t>
                                  </w:r>
                                </w:p>
                              </w:tc>
                              <w:tc>
                                <w:tcPr>
                                  <w:tcW w:w="3339" w:type="dxa"/>
                                  <w:gridSpan w:val="2"/>
                                  <w:tcBorders>
                                    <w:top w:val="single" w:sz="4" w:space="0" w:color="auto"/>
                                    <w:left w:val="single" w:sz="4" w:space="0" w:color="auto"/>
                                    <w:bottom w:val="single" w:sz="4" w:space="0" w:color="auto"/>
                                    <w:right w:val="single" w:sz="4" w:space="0" w:color="auto"/>
                                  </w:tcBorders>
                                  <w:vAlign w:val="center"/>
                                  <w:hideMark/>
                                </w:tcPr>
                                <w:p w14:paraId="726BB74C" w14:textId="77777777" w:rsidR="00F8677A" w:rsidRPr="00F6334A" w:rsidRDefault="00F8677A" w:rsidP="00F8677A">
                                  <w:pPr>
                                    <w:rPr>
                                      <w:rFonts w:ascii="宋体" w:hAnsi="宋体"/>
                                      <w:szCs w:val="21"/>
                                    </w:rPr>
                                  </w:pPr>
                                  <w:r w:rsidRPr="00F6334A">
                                    <w:rPr>
                                      <w:rFonts w:ascii="宋体" w:hAnsi="宋体"/>
                                      <w:szCs w:val="21"/>
                                    </w:rPr>
                                    <w:t>无应力平场消色差物镜(无盖玻片)PL L 60X/0.75 (弹簧)</w:t>
                                  </w:r>
                                </w:p>
                              </w:tc>
                            </w:tr>
                            <w:tr w:rsidR="00F8677A" w:rsidRPr="00F6334A" w14:paraId="1C3C7F4F" w14:textId="77777777" w:rsidTr="00D65DD5">
                              <w:trPr>
                                <w:trHeight w:val="272"/>
                              </w:trPr>
                              <w:tc>
                                <w:tcPr>
                                  <w:tcW w:w="1208" w:type="dxa"/>
                                  <w:vMerge w:val="restart"/>
                                  <w:tcBorders>
                                    <w:top w:val="nil"/>
                                    <w:left w:val="single" w:sz="4" w:space="0" w:color="auto"/>
                                    <w:bottom w:val="single" w:sz="4" w:space="0" w:color="auto"/>
                                    <w:right w:val="single" w:sz="4" w:space="0" w:color="auto"/>
                                  </w:tcBorders>
                                  <w:vAlign w:val="center"/>
                                  <w:hideMark/>
                                </w:tcPr>
                                <w:p w14:paraId="73BE8D77" w14:textId="77777777" w:rsidR="00F8677A" w:rsidRPr="00F6334A" w:rsidRDefault="00F8677A" w:rsidP="00F8677A">
                                  <w:pPr>
                                    <w:rPr>
                                      <w:rFonts w:ascii="宋体" w:hAnsi="宋体"/>
                                      <w:szCs w:val="21"/>
                                    </w:rPr>
                                  </w:pPr>
                                  <w:r w:rsidRPr="00F6334A">
                                    <w:rPr>
                                      <w:rFonts w:ascii="宋体" w:hAnsi="宋体"/>
                                      <w:szCs w:val="21"/>
                                    </w:rPr>
                                    <w:t>反射照明</w:t>
                                  </w:r>
                                </w:p>
                              </w:tc>
                              <w:tc>
                                <w:tcPr>
                                  <w:tcW w:w="1902" w:type="dxa"/>
                                  <w:tcBorders>
                                    <w:top w:val="single" w:sz="4" w:space="0" w:color="auto"/>
                                    <w:left w:val="single" w:sz="4" w:space="0" w:color="auto"/>
                                    <w:bottom w:val="single" w:sz="4" w:space="0" w:color="auto"/>
                                    <w:right w:val="single" w:sz="4" w:space="0" w:color="auto"/>
                                  </w:tcBorders>
                                  <w:vAlign w:val="center"/>
                                  <w:hideMark/>
                                </w:tcPr>
                                <w:p w14:paraId="704615B3" w14:textId="77777777" w:rsidR="00F8677A" w:rsidRPr="00F6334A" w:rsidRDefault="00F8677A" w:rsidP="00F8677A">
                                  <w:pPr>
                                    <w:rPr>
                                      <w:rFonts w:ascii="宋体" w:hAnsi="宋体"/>
                                      <w:szCs w:val="21"/>
                                    </w:rPr>
                                  </w:pPr>
                                  <w:r w:rsidRPr="00F6334A">
                                    <w:rPr>
                                      <w:rFonts w:ascii="宋体" w:hAnsi="宋体"/>
                                      <w:szCs w:val="21"/>
                                    </w:rPr>
                                    <w:t>起偏器</w:t>
                                  </w:r>
                                </w:p>
                              </w:tc>
                              <w:tc>
                                <w:tcPr>
                                  <w:tcW w:w="2576" w:type="dxa"/>
                                  <w:vMerge w:val="restart"/>
                                  <w:tcBorders>
                                    <w:top w:val="nil"/>
                                    <w:left w:val="single" w:sz="4" w:space="0" w:color="auto"/>
                                    <w:bottom w:val="single" w:sz="4" w:space="0" w:color="auto"/>
                                    <w:right w:val="single" w:sz="4" w:space="0" w:color="auto"/>
                                  </w:tcBorders>
                                  <w:vAlign w:val="center"/>
                                </w:tcPr>
                                <w:p w14:paraId="4BBB5D73" w14:textId="77777777" w:rsidR="00F8677A" w:rsidRPr="00F6334A" w:rsidRDefault="00F8677A" w:rsidP="00F8677A">
                                  <w:pPr>
                                    <w:rPr>
                                      <w:rFonts w:ascii="宋体" w:hAnsi="宋体"/>
                                      <w:szCs w:val="21"/>
                                    </w:rPr>
                                  </w:pPr>
                                </w:p>
                              </w:tc>
                              <w:tc>
                                <w:tcPr>
                                  <w:tcW w:w="3339" w:type="dxa"/>
                                  <w:gridSpan w:val="2"/>
                                  <w:tcBorders>
                                    <w:top w:val="single" w:sz="4" w:space="0" w:color="auto"/>
                                    <w:left w:val="single" w:sz="4" w:space="0" w:color="auto"/>
                                    <w:bottom w:val="single" w:sz="4" w:space="0" w:color="auto"/>
                                    <w:right w:val="single" w:sz="4" w:space="0" w:color="auto"/>
                                  </w:tcBorders>
                                  <w:vAlign w:val="center"/>
                                  <w:hideMark/>
                                </w:tcPr>
                                <w:p w14:paraId="6DFCF47E" w14:textId="77777777" w:rsidR="00F8677A" w:rsidRPr="00F6334A" w:rsidRDefault="00F8677A" w:rsidP="00F8677A">
                                  <w:pPr>
                                    <w:rPr>
                                      <w:rFonts w:ascii="宋体" w:hAnsi="宋体"/>
                                      <w:szCs w:val="21"/>
                                    </w:rPr>
                                  </w:pPr>
                                  <w:r w:rsidRPr="00F6334A">
                                    <w:rPr>
                                      <w:rFonts w:ascii="宋体" w:hAnsi="宋体"/>
                                      <w:szCs w:val="21"/>
                                    </w:rPr>
                                    <w:t>可旋转</w:t>
                                  </w:r>
                                </w:p>
                              </w:tc>
                            </w:tr>
                            <w:tr w:rsidR="00F8677A" w:rsidRPr="00F6334A" w14:paraId="5F680183" w14:textId="77777777" w:rsidTr="00D65DD5">
                              <w:trPr>
                                <w:trHeight w:val="327"/>
                              </w:trPr>
                              <w:tc>
                                <w:tcPr>
                                  <w:tcW w:w="1208" w:type="dxa"/>
                                  <w:vMerge/>
                                  <w:tcBorders>
                                    <w:top w:val="nil"/>
                                    <w:left w:val="single" w:sz="4" w:space="0" w:color="auto"/>
                                    <w:bottom w:val="single" w:sz="4" w:space="0" w:color="auto"/>
                                    <w:right w:val="single" w:sz="4" w:space="0" w:color="auto"/>
                                  </w:tcBorders>
                                  <w:vAlign w:val="center"/>
                                  <w:hideMark/>
                                </w:tcPr>
                                <w:p w14:paraId="57ECC527" w14:textId="77777777" w:rsidR="00F8677A" w:rsidRPr="00F6334A" w:rsidRDefault="00F8677A" w:rsidP="00F8677A">
                                  <w:pPr>
                                    <w:widowControl/>
                                    <w:jc w:val="left"/>
                                    <w:rPr>
                                      <w:rFonts w:ascii="宋体" w:hAnsi="宋体"/>
                                      <w:szCs w:val="21"/>
                                    </w:rPr>
                                  </w:pPr>
                                </w:p>
                              </w:tc>
                              <w:tc>
                                <w:tcPr>
                                  <w:tcW w:w="1902" w:type="dxa"/>
                                  <w:tcBorders>
                                    <w:top w:val="single" w:sz="4" w:space="0" w:color="auto"/>
                                    <w:left w:val="single" w:sz="4" w:space="0" w:color="auto"/>
                                    <w:bottom w:val="single" w:sz="4" w:space="0" w:color="auto"/>
                                    <w:right w:val="single" w:sz="4" w:space="0" w:color="auto"/>
                                  </w:tcBorders>
                                  <w:vAlign w:val="center"/>
                                  <w:hideMark/>
                                </w:tcPr>
                                <w:p w14:paraId="31543FA3" w14:textId="77777777" w:rsidR="00F8677A" w:rsidRPr="00F6334A" w:rsidRDefault="00F8677A" w:rsidP="00F8677A">
                                  <w:pPr>
                                    <w:rPr>
                                      <w:rFonts w:ascii="宋体" w:hAnsi="宋体"/>
                                      <w:szCs w:val="21"/>
                                    </w:rPr>
                                  </w:pPr>
                                  <w:r w:rsidRPr="00F6334A">
                                    <w:rPr>
                                      <w:rFonts w:ascii="宋体" w:hAnsi="宋体"/>
                                      <w:szCs w:val="21"/>
                                    </w:rPr>
                                    <w:t>光源</w:t>
                                  </w:r>
                                </w:p>
                              </w:tc>
                              <w:tc>
                                <w:tcPr>
                                  <w:tcW w:w="2576" w:type="dxa"/>
                                  <w:vMerge/>
                                  <w:tcBorders>
                                    <w:top w:val="single" w:sz="4" w:space="0" w:color="auto"/>
                                    <w:left w:val="single" w:sz="4" w:space="0" w:color="auto"/>
                                    <w:bottom w:val="single" w:sz="4" w:space="0" w:color="auto"/>
                                    <w:right w:val="single" w:sz="4" w:space="0" w:color="auto"/>
                                  </w:tcBorders>
                                  <w:vAlign w:val="center"/>
                                  <w:hideMark/>
                                </w:tcPr>
                                <w:p w14:paraId="081A1B39" w14:textId="77777777" w:rsidR="00F8677A" w:rsidRPr="00F6334A" w:rsidRDefault="00F8677A" w:rsidP="00F8677A">
                                  <w:pPr>
                                    <w:widowControl/>
                                    <w:jc w:val="left"/>
                                    <w:rPr>
                                      <w:rFonts w:ascii="宋体" w:hAnsi="宋体"/>
                                      <w:szCs w:val="21"/>
                                    </w:rPr>
                                  </w:pPr>
                                </w:p>
                              </w:tc>
                              <w:tc>
                                <w:tcPr>
                                  <w:tcW w:w="3339" w:type="dxa"/>
                                  <w:gridSpan w:val="2"/>
                                  <w:tcBorders>
                                    <w:top w:val="single" w:sz="4" w:space="0" w:color="auto"/>
                                    <w:left w:val="single" w:sz="4" w:space="0" w:color="auto"/>
                                    <w:bottom w:val="single" w:sz="4" w:space="0" w:color="auto"/>
                                    <w:right w:val="single" w:sz="4" w:space="0" w:color="auto"/>
                                  </w:tcBorders>
                                  <w:vAlign w:val="center"/>
                                  <w:hideMark/>
                                </w:tcPr>
                                <w:p w14:paraId="6C93065D" w14:textId="77777777" w:rsidR="00F8677A" w:rsidRPr="00F6334A" w:rsidRDefault="00F8677A" w:rsidP="00F8677A">
                                  <w:pPr>
                                    <w:rPr>
                                      <w:rFonts w:ascii="宋体" w:hAnsi="宋体"/>
                                      <w:szCs w:val="21"/>
                                    </w:rPr>
                                  </w:pPr>
                                  <w:r w:rsidRPr="00F6334A">
                                    <w:rPr>
                                      <w:rFonts w:ascii="宋体" w:hAnsi="宋体"/>
                                      <w:szCs w:val="21"/>
                                    </w:rPr>
                                    <w:t>6V 20W卤素灯,亮度可调</w:t>
                                  </w:r>
                                </w:p>
                              </w:tc>
                            </w:tr>
                            <w:tr w:rsidR="00F8677A" w:rsidRPr="00F6334A" w14:paraId="54910B26" w14:textId="77777777" w:rsidTr="00D65DD5">
                              <w:trPr>
                                <w:trHeight w:val="359"/>
                              </w:trPr>
                              <w:tc>
                                <w:tcPr>
                                  <w:tcW w:w="1208" w:type="dxa"/>
                                  <w:vMerge w:val="restart"/>
                                  <w:tcBorders>
                                    <w:top w:val="nil"/>
                                    <w:left w:val="single" w:sz="4" w:space="0" w:color="auto"/>
                                    <w:bottom w:val="single" w:sz="4" w:space="0" w:color="auto"/>
                                    <w:right w:val="single" w:sz="4" w:space="0" w:color="auto"/>
                                  </w:tcBorders>
                                  <w:vAlign w:val="center"/>
                                  <w:hideMark/>
                                </w:tcPr>
                                <w:p w14:paraId="340EF5CD" w14:textId="77777777" w:rsidR="00F8677A" w:rsidRPr="00F6334A" w:rsidRDefault="00F8677A" w:rsidP="00F8677A">
                                  <w:pPr>
                                    <w:rPr>
                                      <w:rFonts w:ascii="宋体" w:hAnsi="宋体"/>
                                      <w:szCs w:val="21"/>
                                    </w:rPr>
                                  </w:pPr>
                                  <w:r w:rsidRPr="00F6334A">
                                    <w:rPr>
                                      <w:rFonts w:ascii="宋体" w:hAnsi="宋体"/>
                                      <w:szCs w:val="21"/>
                                    </w:rPr>
                                    <w:t>透射照明</w:t>
                                  </w:r>
                                </w:p>
                              </w:tc>
                              <w:tc>
                                <w:tcPr>
                                  <w:tcW w:w="1902" w:type="dxa"/>
                                  <w:tcBorders>
                                    <w:top w:val="single" w:sz="4" w:space="0" w:color="auto"/>
                                    <w:left w:val="single" w:sz="4" w:space="0" w:color="auto"/>
                                    <w:bottom w:val="single" w:sz="4" w:space="0" w:color="auto"/>
                                    <w:right w:val="single" w:sz="4" w:space="0" w:color="auto"/>
                                  </w:tcBorders>
                                  <w:vAlign w:val="center"/>
                                  <w:hideMark/>
                                </w:tcPr>
                                <w:p w14:paraId="3CF892F0" w14:textId="77777777" w:rsidR="00F8677A" w:rsidRPr="00F6334A" w:rsidRDefault="00F8677A" w:rsidP="00F8677A">
                                  <w:pPr>
                                    <w:rPr>
                                      <w:rFonts w:ascii="宋体" w:hAnsi="宋体"/>
                                      <w:szCs w:val="21"/>
                                    </w:rPr>
                                  </w:pPr>
                                  <w:r w:rsidRPr="00F6334A">
                                    <w:rPr>
                                      <w:rFonts w:ascii="宋体" w:hAnsi="宋体"/>
                                      <w:szCs w:val="21"/>
                                    </w:rPr>
                                    <w:t>起偏器</w:t>
                                  </w:r>
                                </w:p>
                              </w:tc>
                              <w:tc>
                                <w:tcPr>
                                  <w:tcW w:w="4445" w:type="dxa"/>
                                  <w:gridSpan w:val="2"/>
                                  <w:tcBorders>
                                    <w:top w:val="single" w:sz="4" w:space="0" w:color="auto"/>
                                    <w:left w:val="single" w:sz="4" w:space="0" w:color="auto"/>
                                    <w:bottom w:val="single" w:sz="4" w:space="0" w:color="auto"/>
                                    <w:right w:val="single" w:sz="4" w:space="0" w:color="auto"/>
                                  </w:tcBorders>
                                  <w:vAlign w:val="center"/>
                                  <w:hideMark/>
                                </w:tcPr>
                                <w:p w14:paraId="2729D662" w14:textId="77777777" w:rsidR="00F8677A" w:rsidRPr="00F6334A" w:rsidRDefault="00F8677A" w:rsidP="00F8677A">
                                  <w:pPr>
                                    <w:rPr>
                                      <w:rFonts w:ascii="宋体" w:hAnsi="宋体"/>
                                      <w:szCs w:val="21"/>
                                    </w:rPr>
                                  </w:pPr>
                                  <w:r w:rsidRPr="00F6334A">
                                    <w:rPr>
                                      <w:rFonts w:ascii="宋体" w:hAnsi="宋体"/>
                                      <w:szCs w:val="21"/>
                                    </w:rPr>
                                    <w:t>可360°旋转，有0、90、180、270</w:t>
                                  </w:r>
                                  <w:proofErr w:type="gramStart"/>
                                  <w:r w:rsidRPr="00F6334A">
                                    <w:rPr>
                                      <w:rFonts w:ascii="宋体" w:hAnsi="宋体"/>
                                      <w:szCs w:val="21"/>
                                    </w:rPr>
                                    <w:t>四个</w:t>
                                  </w:r>
                                  <w:proofErr w:type="gramEnd"/>
                                  <w:r w:rsidRPr="00F6334A">
                                    <w:rPr>
                                      <w:rFonts w:ascii="宋体" w:hAnsi="宋体"/>
                                      <w:szCs w:val="21"/>
                                    </w:rPr>
                                    <w:t>读数</w:t>
                                  </w:r>
                                </w:p>
                              </w:tc>
                              <w:tc>
                                <w:tcPr>
                                  <w:tcW w:w="1469" w:type="dxa"/>
                                  <w:vMerge w:val="restart"/>
                                  <w:tcBorders>
                                    <w:top w:val="nil"/>
                                    <w:left w:val="single" w:sz="4" w:space="0" w:color="auto"/>
                                    <w:bottom w:val="single" w:sz="4" w:space="0" w:color="auto"/>
                                    <w:right w:val="single" w:sz="4" w:space="0" w:color="auto"/>
                                  </w:tcBorders>
                                  <w:vAlign w:val="center"/>
                                </w:tcPr>
                                <w:p w14:paraId="0B12353D" w14:textId="77777777" w:rsidR="00F8677A" w:rsidRPr="00F6334A" w:rsidRDefault="00F8677A" w:rsidP="00F8677A">
                                  <w:pPr>
                                    <w:rPr>
                                      <w:rFonts w:ascii="宋体" w:hAnsi="宋体"/>
                                      <w:szCs w:val="21"/>
                                    </w:rPr>
                                  </w:pPr>
                                </w:p>
                              </w:tc>
                            </w:tr>
                            <w:tr w:rsidR="00F8677A" w:rsidRPr="00F6334A" w14:paraId="6FAA6CD2" w14:textId="77777777" w:rsidTr="00D65DD5">
                              <w:trPr>
                                <w:trHeight w:val="272"/>
                              </w:trPr>
                              <w:tc>
                                <w:tcPr>
                                  <w:tcW w:w="1208" w:type="dxa"/>
                                  <w:vMerge/>
                                  <w:tcBorders>
                                    <w:top w:val="nil"/>
                                    <w:left w:val="single" w:sz="4" w:space="0" w:color="auto"/>
                                    <w:bottom w:val="single" w:sz="4" w:space="0" w:color="auto"/>
                                    <w:right w:val="single" w:sz="4" w:space="0" w:color="auto"/>
                                  </w:tcBorders>
                                  <w:vAlign w:val="center"/>
                                  <w:hideMark/>
                                </w:tcPr>
                                <w:p w14:paraId="5B658E2A" w14:textId="77777777" w:rsidR="00F8677A" w:rsidRPr="00F6334A" w:rsidRDefault="00F8677A" w:rsidP="00F8677A">
                                  <w:pPr>
                                    <w:widowControl/>
                                    <w:jc w:val="left"/>
                                    <w:rPr>
                                      <w:rFonts w:ascii="宋体" w:hAnsi="宋体"/>
                                      <w:szCs w:val="21"/>
                                    </w:rPr>
                                  </w:pPr>
                                </w:p>
                              </w:tc>
                              <w:tc>
                                <w:tcPr>
                                  <w:tcW w:w="1902" w:type="dxa"/>
                                  <w:tcBorders>
                                    <w:top w:val="single" w:sz="4" w:space="0" w:color="auto"/>
                                    <w:left w:val="single" w:sz="4" w:space="0" w:color="auto"/>
                                    <w:bottom w:val="single" w:sz="4" w:space="0" w:color="auto"/>
                                    <w:right w:val="single" w:sz="4" w:space="0" w:color="auto"/>
                                  </w:tcBorders>
                                  <w:vAlign w:val="center"/>
                                  <w:hideMark/>
                                </w:tcPr>
                                <w:p w14:paraId="620BC788" w14:textId="77777777" w:rsidR="00F8677A" w:rsidRPr="00F6334A" w:rsidRDefault="00F8677A" w:rsidP="00F8677A">
                                  <w:pPr>
                                    <w:rPr>
                                      <w:rFonts w:ascii="宋体" w:hAnsi="宋体"/>
                                      <w:szCs w:val="21"/>
                                    </w:rPr>
                                  </w:pPr>
                                  <w:r w:rsidRPr="00F6334A">
                                    <w:rPr>
                                      <w:rFonts w:ascii="宋体" w:hAnsi="宋体"/>
                                      <w:szCs w:val="21"/>
                                    </w:rPr>
                                    <w:t>集光器</w:t>
                                  </w:r>
                                </w:p>
                              </w:tc>
                              <w:tc>
                                <w:tcPr>
                                  <w:tcW w:w="4445" w:type="dxa"/>
                                  <w:gridSpan w:val="2"/>
                                  <w:tcBorders>
                                    <w:top w:val="single" w:sz="4" w:space="0" w:color="auto"/>
                                    <w:left w:val="single" w:sz="4" w:space="0" w:color="auto"/>
                                    <w:bottom w:val="single" w:sz="4" w:space="0" w:color="auto"/>
                                    <w:right w:val="single" w:sz="4" w:space="0" w:color="auto"/>
                                  </w:tcBorders>
                                  <w:vAlign w:val="center"/>
                                  <w:hideMark/>
                                </w:tcPr>
                                <w:p w14:paraId="78F2AA48" w14:textId="77777777" w:rsidR="00F8677A" w:rsidRPr="00F6334A" w:rsidRDefault="00F8677A" w:rsidP="00F8677A">
                                  <w:pPr>
                                    <w:rPr>
                                      <w:rFonts w:ascii="宋体" w:hAnsi="宋体"/>
                                      <w:szCs w:val="21"/>
                                    </w:rPr>
                                  </w:pPr>
                                  <w:r w:rsidRPr="00F6334A">
                                    <w:rPr>
                                      <w:rFonts w:ascii="宋体" w:hAnsi="宋体"/>
                                      <w:szCs w:val="21"/>
                                    </w:rPr>
                                    <w:t>卤素灯照明适用</w:t>
                                  </w:r>
                                </w:p>
                              </w:tc>
                              <w:tc>
                                <w:tcPr>
                                  <w:tcW w:w="1469" w:type="dxa"/>
                                  <w:vMerge/>
                                  <w:tcBorders>
                                    <w:top w:val="nil"/>
                                    <w:left w:val="single" w:sz="4" w:space="0" w:color="auto"/>
                                    <w:bottom w:val="single" w:sz="4" w:space="0" w:color="auto"/>
                                    <w:right w:val="single" w:sz="4" w:space="0" w:color="auto"/>
                                  </w:tcBorders>
                                  <w:vAlign w:val="center"/>
                                  <w:hideMark/>
                                </w:tcPr>
                                <w:p w14:paraId="107B925B" w14:textId="77777777" w:rsidR="00F8677A" w:rsidRPr="00F6334A" w:rsidRDefault="00F8677A" w:rsidP="00F8677A">
                                  <w:pPr>
                                    <w:widowControl/>
                                    <w:jc w:val="left"/>
                                    <w:rPr>
                                      <w:rFonts w:ascii="宋体" w:hAnsi="宋体"/>
                                      <w:szCs w:val="21"/>
                                    </w:rPr>
                                  </w:pPr>
                                </w:p>
                              </w:tc>
                            </w:tr>
                            <w:tr w:rsidR="00F8677A" w:rsidRPr="00F6334A" w14:paraId="197BD6CB" w14:textId="77777777" w:rsidTr="00D65DD5">
                              <w:trPr>
                                <w:trHeight w:val="272"/>
                              </w:trPr>
                              <w:tc>
                                <w:tcPr>
                                  <w:tcW w:w="1208" w:type="dxa"/>
                                  <w:vMerge/>
                                  <w:tcBorders>
                                    <w:top w:val="nil"/>
                                    <w:left w:val="single" w:sz="4" w:space="0" w:color="auto"/>
                                    <w:bottom w:val="single" w:sz="4" w:space="0" w:color="auto"/>
                                    <w:right w:val="single" w:sz="4" w:space="0" w:color="auto"/>
                                  </w:tcBorders>
                                  <w:vAlign w:val="center"/>
                                  <w:hideMark/>
                                </w:tcPr>
                                <w:p w14:paraId="781DA43B" w14:textId="77777777" w:rsidR="00F8677A" w:rsidRPr="00F6334A" w:rsidRDefault="00F8677A" w:rsidP="00F8677A">
                                  <w:pPr>
                                    <w:widowControl/>
                                    <w:jc w:val="left"/>
                                    <w:rPr>
                                      <w:rFonts w:ascii="宋体" w:hAnsi="宋体"/>
                                      <w:szCs w:val="21"/>
                                    </w:rPr>
                                  </w:pPr>
                                </w:p>
                              </w:tc>
                              <w:tc>
                                <w:tcPr>
                                  <w:tcW w:w="1902" w:type="dxa"/>
                                  <w:tcBorders>
                                    <w:top w:val="single" w:sz="4" w:space="0" w:color="auto"/>
                                    <w:left w:val="single" w:sz="4" w:space="0" w:color="auto"/>
                                    <w:bottom w:val="single" w:sz="4" w:space="0" w:color="auto"/>
                                    <w:right w:val="single" w:sz="4" w:space="0" w:color="auto"/>
                                  </w:tcBorders>
                                  <w:vAlign w:val="center"/>
                                  <w:hideMark/>
                                </w:tcPr>
                                <w:p w14:paraId="243253A9" w14:textId="77777777" w:rsidR="00F8677A" w:rsidRPr="00F6334A" w:rsidRDefault="00F8677A" w:rsidP="00F8677A">
                                  <w:pPr>
                                    <w:rPr>
                                      <w:rFonts w:ascii="宋体" w:hAnsi="宋体"/>
                                      <w:szCs w:val="21"/>
                                    </w:rPr>
                                  </w:pPr>
                                  <w:r w:rsidRPr="00F6334A">
                                    <w:rPr>
                                      <w:rFonts w:ascii="宋体" w:hAnsi="宋体"/>
                                      <w:szCs w:val="21"/>
                                    </w:rPr>
                                    <w:t>光源</w:t>
                                  </w:r>
                                </w:p>
                              </w:tc>
                              <w:tc>
                                <w:tcPr>
                                  <w:tcW w:w="4445" w:type="dxa"/>
                                  <w:gridSpan w:val="2"/>
                                  <w:tcBorders>
                                    <w:top w:val="single" w:sz="4" w:space="0" w:color="auto"/>
                                    <w:left w:val="single" w:sz="4" w:space="0" w:color="auto"/>
                                    <w:bottom w:val="single" w:sz="4" w:space="0" w:color="auto"/>
                                    <w:right w:val="single" w:sz="4" w:space="0" w:color="auto"/>
                                  </w:tcBorders>
                                  <w:vAlign w:val="center"/>
                                  <w:hideMark/>
                                </w:tcPr>
                                <w:p w14:paraId="39C04759" w14:textId="77777777" w:rsidR="00F8677A" w:rsidRPr="00F6334A" w:rsidRDefault="00F8677A" w:rsidP="00F8677A">
                                  <w:pPr>
                                    <w:rPr>
                                      <w:rFonts w:ascii="宋体" w:hAnsi="宋体"/>
                                      <w:szCs w:val="21"/>
                                    </w:rPr>
                                  </w:pPr>
                                  <w:r w:rsidRPr="00F6334A">
                                    <w:rPr>
                                      <w:rFonts w:ascii="宋体" w:hAnsi="宋体"/>
                                      <w:szCs w:val="21"/>
                                    </w:rPr>
                                    <w:t>6V 20W卤素灯,亮度可调</w:t>
                                  </w:r>
                                </w:p>
                              </w:tc>
                              <w:tc>
                                <w:tcPr>
                                  <w:tcW w:w="1469" w:type="dxa"/>
                                  <w:vMerge/>
                                  <w:tcBorders>
                                    <w:top w:val="nil"/>
                                    <w:left w:val="single" w:sz="4" w:space="0" w:color="auto"/>
                                    <w:bottom w:val="single" w:sz="4" w:space="0" w:color="auto"/>
                                    <w:right w:val="single" w:sz="4" w:space="0" w:color="auto"/>
                                  </w:tcBorders>
                                  <w:vAlign w:val="center"/>
                                  <w:hideMark/>
                                </w:tcPr>
                                <w:p w14:paraId="207DE9B7" w14:textId="77777777" w:rsidR="00F8677A" w:rsidRPr="00F6334A" w:rsidRDefault="00F8677A" w:rsidP="00F8677A">
                                  <w:pPr>
                                    <w:widowControl/>
                                    <w:jc w:val="left"/>
                                    <w:rPr>
                                      <w:rFonts w:ascii="宋体" w:hAnsi="宋体"/>
                                      <w:szCs w:val="21"/>
                                    </w:rPr>
                                  </w:pPr>
                                </w:p>
                              </w:tc>
                            </w:tr>
                            <w:tr w:rsidR="00F8677A" w:rsidRPr="00F6334A" w14:paraId="3C332B4C" w14:textId="77777777" w:rsidTr="00D65DD5">
                              <w:trPr>
                                <w:trHeight w:val="272"/>
                              </w:trPr>
                              <w:tc>
                                <w:tcPr>
                                  <w:tcW w:w="1208" w:type="dxa"/>
                                  <w:vMerge/>
                                  <w:tcBorders>
                                    <w:top w:val="nil"/>
                                    <w:left w:val="single" w:sz="4" w:space="0" w:color="auto"/>
                                    <w:bottom w:val="single" w:sz="4" w:space="0" w:color="auto"/>
                                    <w:right w:val="single" w:sz="4" w:space="0" w:color="auto"/>
                                  </w:tcBorders>
                                  <w:vAlign w:val="center"/>
                                  <w:hideMark/>
                                </w:tcPr>
                                <w:p w14:paraId="3EEBDDE6" w14:textId="77777777" w:rsidR="00F8677A" w:rsidRPr="00F6334A" w:rsidRDefault="00F8677A" w:rsidP="00F8677A">
                                  <w:pPr>
                                    <w:widowControl/>
                                    <w:jc w:val="left"/>
                                    <w:rPr>
                                      <w:rFonts w:ascii="宋体" w:hAnsi="宋体"/>
                                      <w:szCs w:val="21"/>
                                    </w:rPr>
                                  </w:pPr>
                                </w:p>
                              </w:tc>
                              <w:tc>
                                <w:tcPr>
                                  <w:tcW w:w="1902" w:type="dxa"/>
                                  <w:tcBorders>
                                    <w:top w:val="single" w:sz="4" w:space="0" w:color="auto"/>
                                    <w:left w:val="single" w:sz="4" w:space="0" w:color="auto"/>
                                    <w:bottom w:val="single" w:sz="4" w:space="0" w:color="auto"/>
                                    <w:right w:val="single" w:sz="4" w:space="0" w:color="auto"/>
                                  </w:tcBorders>
                                  <w:vAlign w:val="center"/>
                                  <w:hideMark/>
                                </w:tcPr>
                                <w:p w14:paraId="79AC8436" w14:textId="77777777" w:rsidR="00F8677A" w:rsidRPr="00F6334A" w:rsidRDefault="00F8677A" w:rsidP="00F8677A">
                                  <w:pPr>
                                    <w:rPr>
                                      <w:rFonts w:ascii="宋体" w:hAnsi="宋体"/>
                                      <w:szCs w:val="21"/>
                                    </w:rPr>
                                  </w:pPr>
                                  <w:r w:rsidRPr="00F6334A">
                                    <w:rPr>
                                      <w:rFonts w:ascii="宋体" w:hAnsi="宋体"/>
                                      <w:szCs w:val="21"/>
                                    </w:rPr>
                                    <w:t xml:space="preserve">阿贝聚光镜 </w:t>
                                  </w:r>
                                </w:p>
                              </w:tc>
                              <w:tc>
                                <w:tcPr>
                                  <w:tcW w:w="4445" w:type="dxa"/>
                                  <w:gridSpan w:val="2"/>
                                  <w:tcBorders>
                                    <w:top w:val="single" w:sz="4" w:space="0" w:color="auto"/>
                                    <w:left w:val="single" w:sz="4" w:space="0" w:color="auto"/>
                                    <w:bottom w:val="single" w:sz="4" w:space="0" w:color="auto"/>
                                    <w:right w:val="single" w:sz="4" w:space="0" w:color="auto"/>
                                  </w:tcBorders>
                                  <w:vAlign w:val="center"/>
                                  <w:hideMark/>
                                </w:tcPr>
                                <w:p w14:paraId="6A590CA4" w14:textId="77777777" w:rsidR="00F8677A" w:rsidRPr="00F6334A" w:rsidRDefault="00F8677A" w:rsidP="00F8677A">
                                  <w:pPr>
                                    <w:rPr>
                                      <w:rFonts w:ascii="宋体" w:hAnsi="宋体"/>
                                      <w:szCs w:val="21"/>
                                    </w:rPr>
                                  </w:pPr>
                                  <w:r w:rsidRPr="00F6334A">
                                    <w:rPr>
                                      <w:rFonts w:ascii="宋体" w:hAnsi="宋体"/>
                                      <w:szCs w:val="21"/>
                                    </w:rPr>
                                    <w:t xml:space="preserve">N.A.1.25可上下升降 </w:t>
                                  </w:r>
                                </w:p>
                              </w:tc>
                              <w:tc>
                                <w:tcPr>
                                  <w:tcW w:w="1469" w:type="dxa"/>
                                  <w:vMerge/>
                                  <w:tcBorders>
                                    <w:top w:val="nil"/>
                                    <w:left w:val="single" w:sz="4" w:space="0" w:color="auto"/>
                                    <w:bottom w:val="single" w:sz="4" w:space="0" w:color="auto"/>
                                    <w:right w:val="single" w:sz="4" w:space="0" w:color="auto"/>
                                  </w:tcBorders>
                                  <w:vAlign w:val="center"/>
                                  <w:hideMark/>
                                </w:tcPr>
                                <w:p w14:paraId="7546E7AF" w14:textId="77777777" w:rsidR="00F8677A" w:rsidRPr="00F6334A" w:rsidRDefault="00F8677A" w:rsidP="00F8677A">
                                  <w:pPr>
                                    <w:widowControl/>
                                    <w:jc w:val="left"/>
                                    <w:rPr>
                                      <w:rFonts w:ascii="宋体" w:hAnsi="宋体"/>
                                      <w:szCs w:val="21"/>
                                    </w:rPr>
                                  </w:pPr>
                                </w:p>
                              </w:tc>
                            </w:tr>
                            <w:tr w:rsidR="00F8677A" w:rsidRPr="00F6334A" w14:paraId="176980E9" w14:textId="77777777" w:rsidTr="00D65DD5">
                              <w:trPr>
                                <w:trHeight w:val="272"/>
                              </w:trPr>
                              <w:tc>
                                <w:tcPr>
                                  <w:tcW w:w="3110" w:type="dxa"/>
                                  <w:gridSpan w:val="2"/>
                                  <w:tcBorders>
                                    <w:top w:val="single" w:sz="4" w:space="0" w:color="auto"/>
                                    <w:left w:val="single" w:sz="4" w:space="0" w:color="auto"/>
                                    <w:bottom w:val="single" w:sz="4" w:space="0" w:color="auto"/>
                                    <w:right w:val="single" w:sz="4" w:space="0" w:color="auto"/>
                                  </w:tcBorders>
                                  <w:vAlign w:val="center"/>
                                  <w:hideMark/>
                                </w:tcPr>
                                <w:p w14:paraId="1210CCDE" w14:textId="77777777" w:rsidR="00F8677A" w:rsidRPr="00F6334A" w:rsidRDefault="00F8677A" w:rsidP="00F8677A">
                                  <w:pPr>
                                    <w:rPr>
                                      <w:rFonts w:ascii="宋体" w:hAnsi="宋体"/>
                                      <w:szCs w:val="21"/>
                                    </w:rPr>
                                  </w:pPr>
                                  <w:r w:rsidRPr="00F6334A">
                                    <w:rPr>
                                      <w:rFonts w:ascii="宋体" w:hAnsi="宋体"/>
                                      <w:szCs w:val="21"/>
                                    </w:rPr>
                                    <w:t>目镜筒</w:t>
                                  </w: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2990145A" w14:textId="77777777" w:rsidR="00F8677A" w:rsidRPr="00F6334A" w:rsidRDefault="00F8677A" w:rsidP="00F8677A">
                                  <w:pPr>
                                    <w:rPr>
                                      <w:rFonts w:ascii="宋体" w:hAnsi="宋体"/>
                                      <w:szCs w:val="21"/>
                                    </w:rPr>
                                  </w:pPr>
                                  <w:r w:rsidRPr="00F6334A">
                                    <w:rPr>
                                      <w:rFonts w:ascii="宋体" w:hAnsi="宋体"/>
                                      <w:szCs w:val="21"/>
                                    </w:rPr>
                                    <w:t>三目镜,倾斜30</w:t>
                                  </w:r>
                                  <w:r w:rsidRPr="00F6334A">
                                    <w:rPr>
                                      <w:rFonts w:ascii="微软雅黑" w:eastAsia="微软雅黑" w:hAnsi="微软雅黑" w:cs="微软雅黑" w:hint="eastAsia"/>
                                      <w:szCs w:val="21"/>
                                    </w:rPr>
                                    <w:t>˚</w:t>
                                  </w:r>
                                  <w:r w:rsidRPr="00F6334A">
                                    <w:rPr>
                                      <w:rFonts w:ascii="宋体" w:hAnsi="宋体"/>
                                      <w:szCs w:val="21"/>
                                    </w:rPr>
                                    <w:t>,可进行100%透光摄影</w:t>
                                  </w:r>
                                </w:p>
                              </w:tc>
                            </w:tr>
                            <w:tr w:rsidR="00F8677A" w:rsidRPr="00F6334A" w14:paraId="2EF022EE" w14:textId="77777777" w:rsidTr="00D65DD5">
                              <w:trPr>
                                <w:trHeight w:val="500"/>
                              </w:trPr>
                              <w:tc>
                                <w:tcPr>
                                  <w:tcW w:w="3110" w:type="dxa"/>
                                  <w:gridSpan w:val="2"/>
                                  <w:vMerge w:val="restart"/>
                                  <w:tcBorders>
                                    <w:top w:val="nil"/>
                                    <w:left w:val="single" w:sz="4" w:space="0" w:color="auto"/>
                                    <w:bottom w:val="single" w:sz="4" w:space="0" w:color="auto"/>
                                    <w:right w:val="single" w:sz="4" w:space="0" w:color="auto"/>
                                  </w:tcBorders>
                                  <w:vAlign w:val="center"/>
                                  <w:hideMark/>
                                </w:tcPr>
                                <w:p w14:paraId="458337AC" w14:textId="77777777" w:rsidR="00F8677A" w:rsidRPr="00F6334A" w:rsidRDefault="00F8677A" w:rsidP="00F8677A">
                                  <w:pPr>
                                    <w:rPr>
                                      <w:rFonts w:ascii="宋体" w:hAnsi="宋体"/>
                                      <w:szCs w:val="21"/>
                                    </w:rPr>
                                  </w:pPr>
                                  <w:r w:rsidRPr="00F6334A">
                                    <w:rPr>
                                      <w:rFonts w:ascii="宋体" w:hAnsi="宋体"/>
                                      <w:szCs w:val="21"/>
                                    </w:rPr>
                                    <w:t>中间接筒</w:t>
                                  </w: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55FB90D5" w14:textId="77777777" w:rsidR="00F8677A" w:rsidRPr="00F6334A" w:rsidRDefault="00F8677A" w:rsidP="00F8677A">
                                  <w:pPr>
                                    <w:rPr>
                                      <w:rFonts w:ascii="宋体" w:hAnsi="宋体"/>
                                      <w:szCs w:val="21"/>
                                    </w:rPr>
                                  </w:pPr>
                                  <w:r w:rsidRPr="00F6334A">
                                    <w:rPr>
                                      <w:rFonts w:ascii="宋体" w:hAnsi="宋体"/>
                                      <w:szCs w:val="21"/>
                                    </w:rPr>
                                    <w:t>内置检偏器, 可自由切换正常观察与偏光观察,90°旋转，带刻度,</w:t>
                                  </w:r>
                                  <w:proofErr w:type="gramStart"/>
                                  <w:r w:rsidRPr="00F6334A">
                                    <w:rPr>
                                      <w:rFonts w:ascii="宋体" w:hAnsi="宋体"/>
                                      <w:szCs w:val="21"/>
                                    </w:rPr>
                                    <w:t>游标格值</w:t>
                                  </w:r>
                                  <w:proofErr w:type="gramEnd"/>
                                  <w:r w:rsidRPr="00F6334A">
                                    <w:rPr>
                                      <w:rFonts w:ascii="宋体" w:hAnsi="宋体"/>
                                      <w:szCs w:val="21"/>
                                    </w:rPr>
                                    <w:t>12'</w:t>
                                  </w:r>
                                </w:p>
                              </w:tc>
                            </w:tr>
                            <w:tr w:rsidR="00F8677A" w:rsidRPr="00F6334A" w14:paraId="4A26BACD" w14:textId="77777777" w:rsidTr="00D65DD5">
                              <w:trPr>
                                <w:trHeight w:val="272"/>
                              </w:trPr>
                              <w:tc>
                                <w:tcPr>
                                  <w:tcW w:w="3110" w:type="dxa"/>
                                  <w:gridSpan w:val="2"/>
                                  <w:vMerge/>
                                  <w:tcBorders>
                                    <w:top w:val="nil"/>
                                    <w:left w:val="single" w:sz="4" w:space="0" w:color="auto"/>
                                    <w:bottom w:val="single" w:sz="4" w:space="0" w:color="auto"/>
                                    <w:right w:val="single" w:sz="4" w:space="0" w:color="auto"/>
                                  </w:tcBorders>
                                  <w:vAlign w:val="center"/>
                                  <w:hideMark/>
                                </w:tcPr>
                                <w:p w14:paraId="4D78DF59" w14:textId="77777777" w:rsidR="00F8677A" w:rsidRPr="00F6334A" w:rsidRDefault="00F8677A" w:rsidP="00F8677A">
                                  <w:pPr>
                                    <w:widowControl/>
                                    <w:jc w:val="left"/>
                                    <w:rPr>
                                      <w:rFonts w:ascii="宋体" w:hAnsi="宋体"/>
                                      <w:szCs w:val="21"/>
                                    </w:rPr>
                                  </w:pP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311D3FD6" w14:textId="77777777" w:rsidR="00F8677A" w:rsidRPr="00F6334A" w:rsidRDefault="00F8677A" w:rsidP="00F8677A">
                                  <w:pPr>
                                    <w:rPr>
                                      <w:rFonts w:ascii="宋体" w:hAnsi="宋体"/>
                                      <w:szCs w:val="21"/>
                                    </w:rPr>
                                  </w:pPr>
                                  <w:r w:rsidRPr="00F6334A">
                                    <w:rPr>
                                      <w:rFonts w:ascii="宋体" w:hAnsi="宋体"/>
                                      <w:szCs w:val="21"/>
                                    </w:rPr>
                                    <w:t>推入式</w:t>
                                  </w:r>
                                  <w:proofErr w:type="gramStart"/>
                                  <w:r w:rsidRPr="00F6334A">
                                    <w:rPr>
                                      <w:rFonts w:ascii="宋体" w:hAnsi="宋体"/>
                                      <w:szCs w:val="21"/>
                                    </w:rPr>
                                    <w:t>勃</w:t>
                                  </w:r>
                                  <w:proofErr w:type="gramEnd"/>
                                  <w:r w:rsidRPr="00F6334A">
                                    <w:rPr>
                                      <w:rFonts w:ascii="宋体" w:hAnsi="宋体"/>
                                      <w:szCs w:val="21"/>
                                    </w:rPr>
                                    <w:t>氏镜，中心可调</w:t>
                                  </w:r>
                                </w:p>
                              </w:tc>
                            </w:tr>
                            <w:tr w:rsidR="00F8677A" w:rsidRPr="00F6334A" w14:paraId="746FF6FA" w14:textId="77777777" w:rsidTr="00D65DD5">
                              <w:trPr>
                                <w:trHeight w:val="272"/>
                              </w:trPr>
                              <w:tc>
                                <w:tcPr>
                                  <w:tcW w:w="3110" w:type="dxa"/>
                                  <w:gridSpan w:val="2"/>
                                  <w:vMerge/>
                                  <w:tcBorders>
                                    <w:top w:val="nil"/>
                                    <w:left w:val="single" w:sz="4" w:space="0" w:color="auto"/>
                                    <w:bottom w:val="single" w:sz="4" w:space="0" w:color="auto"/>
                                    <w:right w:val="single" w:sz="4" w:space="0" w:color="auto"/>
                                  </w:tcBorders>
                                  <w:vAlign w:val="center"/>
                                  <w:hideMark/>
                                </w:tcPr>
                                <w:p w14:paraId="4AD91DF1" w14:textId="77777777" w:rsidR="00F8677A" w:rsidRPr="00F6334A" w:rsidRDefault="00F8677A" w:rsidP="00F8677A">
                                  <w:pPr>
                                    <w:widowControl/>
                                    <w:jc w:val="left"/>
                                    <w:rPr>
                                      <w:rFonts w:ascii="宋体" w:hAnsi="宋体"/>
                                      <w:szCs w:val="21"/>
                                    </w:rPr>
                                  </w:pP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065E8DBB" w14:textId="77777777" w:rsidR="00F8677A" w:rsidRPr="00F6334A" w:rsidRDefault="00F8677A" w:rsidP="00F8677A">
                                  <w:pPr>
                                    <w:rPr>
                                      <w:rFonts w:ascii="宋体" w:hAnsi="宋体"/>
                                      <w:szCs w:val="21"/>
                                    </w:rPr>
                                  </w:pPr>
                                  <w:r w:rsidRPr="00F6334A">
                                    <w:rPr>
                                      <w:rFonts w:ascii="宋体" w:hAnsi="宋体"/>
                                      <w:szCs w:val="21"/>
                                    </w:rPr>
                                    <w:t>λ补偿器</w:t>
                                  </w:r>
                                </w:p>
                              </w:tc>
                            </w:tr>
                            <w:tr w:rsidR="00F8677A" w:rsidRPr="00F6334A" w14:paraId="137BFBE5" w14:textId="77777777" w:rsidTr="00D65DD5">
                              <w:trPr>
                                <w:trHeight w:val="272"/>
                              </w:trPr>
                              <w:tc>
                                <w:tcPr>
                                  <w:tcW w:w="3110" w:type="dxa"/>
                                  <w:gridSpan w:val="2"/>
                                  <w:vMerge/>
                                  <w:tcBorders>
                                    <w:top w:val="nil"/>
                                    <w:left w:val="single" w:sz="4" w:space="0" w:color="auto"/>
                                    <w:bottom w:val="single" w:sz="4" w:space="0" w:color="auto"/>
                                    <w:right w:val="single" w:sz="4" w:space="0" w:color="auto"/>
                                  </w:tcBorders>
                                  <w:vAlign w:val="center"/>
                                  <w:hideMark/>
                                </w:tcPr>
                                <w:p w14:paraId="0662CFEE" w14:textId="77777777" w:rsidR="00F8677A" w:rsidRPr="00F6334A" w:rsidRDefault="00F8677A" w:rsidP="00F8677A">
                                  <w:pPr>
                                    <w:widowControl/>
                                    <w:jc w:val="left"/>
                                    <w:rPr>
                                      <w:rFonts w:ascii="宋体" w:hAnsi="宋体"/>
                                      <w:szCs w:val="21"/>
                                    </w:rPr>
                                  </w:pP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17CFA1B9" w14:textId="77777777" w:rsidR="00F8677A" w:rsidRPr="00F6334A" w:rsidRDefault="00F8677A" w:rsidP="00F8677A">
                                  <w:pPr>
                                    <w:rPr>
                                      <w:rFonts w:ascii="宋体" w:hAnsi="宋体"/>
                                      <w:szCs w:val="21"/>
                                    </w:rPr>
                                  </w:pPr>
                                  <w:r w:rsidRPr="00F6334A">
                                    <w:rPr>
                                      <w:rFonts w:ascii="宋体" w:hAnsi="宋体"/>
                                      <w:szCs w:val="21"/>
                                    </w:rPr>
                                    <w:t>λ/4 补偿器</w:t>
                                  </w:r>
                                </w:p>
                              </w:tc>
                            </w:tr>
                            <w:tr w:rsidR="00F8677A" w:rsidRPr="00F6334A" w14:paraId="76D6A54A" w14:textId="77777777" w:rsidTr="00D65DD5">
                              <w:trPr>
                                <w:trHeight w:val="272"/>
                              </w:trPr>
                              <w:tc>
                                <w:tcPr>
                                  <w:tcW w:w="3110" w:type="dxa"/>
                                  <w:gridSpan w:val="2"/>
                                  <w:vMerge/>
                                  <w:tcBorders>
                                    <w:top w:val="nil"/>
                                    <w:left w:val="single" w:sz="4" w:space="0" w:color="auto"/>
                                    <w:bottom w:val="single" w:sz="4" w:space="0" w:color="auto"/>
                                    <w:right w:val="single" w:sz="4" w:space="0" w:color="auto"/>
                                  </w:tcBorders>
                                  <w:vAlign w:val="center"/>
                                  <w:hideMark/>
                                </w:tcPr>
                                <w:p w14:paraId="167B30D3" w14:textId="77777777" w:rsidR="00F8677A" w:rsidRPr="00F6334A" w:rsidRDefault="00F8677A" w:rsidP="00F8677A">
                                  <w:pPr>
                                    <w:widowControl/>
                                    <w:jc w:val="left"/>
                                    <w:rPr>
                                      <w:rFonts w:ascii="宋体" w:hAnsi="宋体"/>
                                      <w:szCs w:val="21"/>
                                    </w:rPr>
                                  </w:pP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0F0CBDB6" w14:textId="77777777" w:rsidR="00F8677A" w:rsidRPr="00F6334A" w:rsidRDefault="00F8677A" w:rsidP="00F8677A">
                                  <w:pPr>
                                    <w:rPr>
                                      <w:rFonts w:ascii="宋体" w:hAnsi="宋体"/>
                                      <w:szCs w:val="21"/>
                                    </w:rPr>
                                  </w:pPr>
                                  <w:r w:rsidRPr="00F6334A">
                                    <w:rPr>
                                      <w:rFonts w:ascii="宋体" w:hAnsi="宋体"/>
                                      <w:szCs w:val="21"/>
                                    </w:rPr>
                                    <w:t>石英</w:t>
                                  </w:r>
                                  <w:proofErr w:type="gramStart"/>
                                  <w:r w:rsidRPr="00F6334A">
                                    <w:rPr>
                                      <w:rFonts w:ascii="宋体" w:hAnsi="宋体"/>
                                      <w:szCs w:val="21"/>
                                    </w:rPr>
                                    <w:t>锲</w:t>
                                  </w:r>
                                  <w:proofErr w:type="gramEnd"/>
                                  <w:r w:rsidRPr="00F6334A">
                                    <w:rPr>
                                      <w:rFonts w:ascii="宋体" w:hAnsi="宋体"/>
                                      <w:szCs w:val="21"/>
                                    </w:rPr>
                                    <w:t>补偿器</w:t>
                                  </w:r>
                                </w:p>
                              </w:tc>
                            </w:tr>
                            <w:tr w:rsidR="00F8677A" w:rsidRPr="00F6334A" w14:paraId="716E2F9B" w14:textId="77777777" w:rsidTr="00D65DD5">
                              <w:trPr>
                                <w:trHeight w:val="272"/>
                              </w:trPr>
                              <w:tc>
                                <w:tcPr>
                                  <w:tcW w:w="3110" w:type="dxa"/>
                                  <w:gridSpan w:val="2"/>
                                  <w:tcBorders>
                                    <w:top w:val="single" w:sz="4" w:space="0" w:color="auto"/>
                                    <w:left w:val="single" w:sz="4" w:space="0" w:color="auto"/>
                                    <w:bottom w:val="single" w:sz="4" w:space="0" w:color="auto"/>
                                    <w:right w:val="single" w:sz="4" w:space="0" w:color="auto"/>
                                  </w:tcBorders>
                                  <w:vAlign w:val="center"/>
                                  <w:hideMark/>
                                </w:tcPr>
                                <w:p w14:paraId="238FEE3D" w14:textId="77777777" w:rsidR="00F8677A" w:rsidRPr="00F6334A" w:rsidRDefault="00F8677A" w:rsidP="00F8677A">
                                  <w:pPr>
                                    <w:rPr>
                                      <w:rFonts w:ascii="宋体" w:hAnsi="宋体"/>
                                      <w:szCs w:val="21"/>
                                    </w:rPr>
                                  </w:pPr>
                                  <w:r w:rsidRPr="00F6334A">
                                    <w:rPr>
                                      <w:rFonts w:ascii="宋体" w:hAnsi="宋体"/>
                                      <w:szCs w:val="21"/>
                                    </w:rPr>
                                    <w:t xml:space="preserve">转换器 </w:t>
                                  </w: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63B3526E" w14:textId="77777777" w:rsidR="00F8677A" w:rsidRPr="00F6334A" w:rsidRDefault="00F8677A" w:rsidP="00F8677A">
                                  <w:pPr>
                                    <w:rPr>
                                      <w:rFonts w:ascii="宋体" w:hAnsi="宋体"/>
                                      <w:szCs w:val="21"/>
                                    </w:rPr>
                                  </w:pPr>
                                  <w:r w:rsidRPr="00F6334A">
                                    <w:rPr>
                                      <w:rFonts w:ascii="宋体" w:hAnsi="宋体"/>
                                      <w:szCs w:val="21"/>
                                    </w:rPr>
                                    <w:t>四孔(外向式滚珠内定位)</w:t>
                                  </w:r>
                                </w:p>
                              </w:tc>
                            </w:tr>
                            <w:tr w:rsidR="00F8677A" w:rsidRPr="00F6334A" w14:paraId="200BFD43" w14:textId="77777777" w:rsidTr="00D65DD5">
                              <w:trPr>
                                <w:trHeight w:val="272"/>
                              </w:trPr>
                              <w:tc>
                                <w:tcPr>
                                  <w:tcW w:w="3110" w:type="dxa"/>
                                  <w:gridSpan w:val="2"/>
                                  <w:tcBorders>
                                    <w:top w:val="single" w:sz="4" w:space="0" w:color="auto"/>
                                    <w:left w:val="single" w:sz="4" w:space="0" w:color="auto"/>
                                    <w:bottom w:val="single" w:sz="4" w:space="0" w:color="auto"/>
                                    <w:right w:val="single" w:sz="4" w:space="0" w:color="auto"/>
                                  </w:tcBorders>
                                  <w:vAlign w:val="center"/>
                                  <w:hideMark/>
                                </w:tcPr>
                                <w:p w14:paraId="2B2551DC" w14:textId="77777777" w:rsidR="00F8677A" w:rsidRPr="00F6334A" w:rsidRDefault="00F8677A" w:rsidP="00F8677A">
                                  <w:pPr>
                                    <w:rPr>
                                      <w:rFonts w:ascii="宋体" w:hAnsi="宋体"/>
                                      <w:szCs w:val="21"/>
                                    </w:rPr>
                                  </w:pPr>
                                  <w:r w:rsidRPr="00F6334A">
                                    <w:rPr>
                                      <w:rFonts w:ascii="宋体" w:hAnsi="宋体"/>
                                      <w:szCs w:val="21"/>
                                    </w:rPr>
                                    <w:t>调焦机构</w:t>
                                  </w: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51C224D6" w14:textId="77777777" w:rsidR="00F8677A" w:rsidRPr="00F6334A" w:rsidRDefault="00F8677A" w:rsidP="00F8677A">
                                  <w:pPr>
                                    <w:rPr>
                                      <w:rFonts w:ascii="宋体" w:hAnsi="宋体"/>
                                      <w:szCs w:val="21"/>
                                    </w:rPr>
                                  </w:pPr>
                                  <w:r w:rsidRPr="00F6334A">
                                    <w:rPr>
                                      <w:rFonts w:ascii="宋体" w:hAnsi="宋体"/>
                                      <w:szCs w:val="21"/>
                                    </w:rPr>
                                    <w:t>粗微动同轴调焦,</w:t>
                                  </w:r>
                                  <w:proofErr w:type="gramStart"/>
                                  <w:r w:rsidRPr="00F6334A">
                                    <w:rPr>
                                      <w:rFonts w:ascii="宋体" w:hAnsi="宋体"/>
                                      <w:szCs w:val="21"/>
                                    </w:rPr>
                                    <w:t>微动格值</w:t>
                                  </w:r>
                                  <w:proofErr w:type="gramEnd"/>
                                  <w:r w:rsidRPr="00F6334A">
                                    <w:rPr>
                                      <w:rFonts w:ascii="宋体" w:hAnsi="宋体"/>
                                      <w:szCs w:val="21"/>
                                    </w:rPr>
                                    <w:t>:2μm,带锁紧和限位装置</w:t>
                                  </w:r>
                                </w:p>
                              </w:tc>
                            </w:tr>
                            <w:tr w:rsidR="00F8677A" w:rsidRPr="00F6334A" w14:paraId="13A6EB3A" w14:textId="77777777" w:rsidTr="00D65DD5">
                              <w:trPr>
                                <w:trHeight w:val="545"/>
                              </w:trPr>
                              <w:tc>
                                <w:tcPr>
                                  <w:tcW w:w="3110" w:type="dxa"/>
                                  <w:gridSpan w:val="2"/>
                                  <w:tcBorders>
                                    <w:top w:val="single" w:sz="4" w:space="0" w:color="auto"/>
                                    <w:left w:val="single" w:sz="4" w:space="0" w:color="auto"/>
                                    <w:bottom w:val="single" w:sz="4" w:space="0" w:color="auto"/>
                                    <w:right w:val="single" w:sz="4" w:space="0" w:color="auto"/>
                                  </w:tcBorders>
                                  <w:vAlign w:val="center"/>
                                  <w:hideMark/>
                                </w:tcPr>
                                <w:p w14:paraId="06FFACD0" w14:textId="77777777" w:rsidR="00F8677A" w:rsidRPr="00F6334A" w:rsidRDefault="00F8677A" w:rsidP="00F8677A">
                                  <w:pPr>
                                    <w:rPr>
                                      <w:rFonts w:ascii="宋体" w:hAnsi="宋体"/>
                                      <w:szCs w:val="21"/>
                                    </w:rPr>
                                  </w:pPr>
                                  <w:r w:rsidRPr="00F6334A">
                                    <w:rPr>
                                      <w:rFonts w:ascii="宋体" w:hAnsi="宋体"/>
                                      <w:szCs w:val="21"/>
                                    </w:rPr>
                                    <w:t>载物台</w:t>
                                  </w: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19956741" w14:textId="77777777" w:rsidR="00F8677A" w:rsidRPr="00F6334A" w:rsidRDefault="00F8677A" w:rsidP="00F8677A">
                                  <w:pPr>
                                    <w:rPr>
                                      <w:rFonts w:ascii="宋体" w:hAnsi="宋体"/>
                                      <w:szCs w:val="21"/>
                                    </w:rPr>
                                  </w:pPr>
                                  <w:r w:rsidRPr="00F6334A">
                                    <w:rPr>
                                      <w:rFonts w:ascii="宋体" w:hAnsi="宋体"/>
                                      <w:szCs w:val="21"/>
                                    </w:rPr>
                                    <w:t>旋转式载物台,直径：Φ150mm，360°等分刻度,</w:t>
                                  </w:r>
                                  <w:proofErr w:type="gramStart"/>
                                  <w:r w:rsidRPr="00F6334A">
                                    <w:rPr>
                                      <w:rFonts w:ascii="宋体" w:hAnsi="宋体"/>
                                      <w:szCs w:val="21"/>
                                    </w:rPr>
                                    <w:t>游标格值</w:t>
                                  </w:r>
                                  <w:proofErr w:type="gramEnd"/>
                                  <w:r w:rsidRPr="00F6334A">
                                    <w:rPr>
                                      <w:rFonts w:ascii="宋体" w:hAnsi="宋体"/>
                                      <w:szCs w:val="21"/>
                                    </w:rPr>
                                    <w:t>6'，中心可调，带锁紧装置</w:t>
                                  </w:r>
                                </w:p>
                              </w:tc>
                            </w:tr>
                          </w:tbl>
                          <w:p w14:paraId="5AF07DF8" w14:textId="77777777" w:rsidR="00F8677A" w:rsidRPr="00F8677A" w:rsidRDefault="00F8677A" w:rsidP="00F867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62FCA" id="矩形 11" o:spid="_x0000_s1035" style="position:absolute;left:0;text-align:left;margin-left:-28.5pt;margin-top:33.6pt;width:468.75pt;height:560.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5EaAIAACYFAAAOAAAAZHJzL2Uyb0RvYy54bWysVFFP2zAQfp+0/2D5faTpyBgVKapATJMQ&#10;VIOJZ9exSSTH553dJt2v39lJUwRoD9Py4Jx9d5/Pn7/zxWXfGrZT6BuwJc9PZpwpK6Fq7HPJfz7e&#10;fPrKmQ/CVsKAVSXfK88vlx8/XHRuoeZQg6kUMgKxftG5ktchuEWWeVmrVvgTcMqSUwO2ItAUn7MK&#10;RUforcnms9mXrAOsHIJU3tPq9eDky4SvtZLhXmuvAjMlp9pCGjGNmzhmywuxeEbh6kaOZYh/qKIV&#10;jaVNJ6hrEQTbYvMGqm0kggcdTiS0GWjdSJXOQKfJZ69O81ALp9JZiBzvJpr8/4OVd7sHt0aioXN+&#10;4cmMp+g1tvFP9bE+kbWfyFJ9YJIWi/Picz4vOJPkO8vzIj8rIp3ZMd2hD98UtCwaJUe6jUSS2N36&#10;MIQeQijvWECywt6oWIOxP5RmTUVbzlN20oa6Msh2gm5VSKlsyAdXLSo1LBcz+sZ6poxUXQKMyLox&#10;ZsIeAaLu3mIPtY7xMVUlaU3Js78VNiRPGWlnsGFKbhsL+B6AoVONOw/xB5IGaiJLod/0xE3Jz2Nk&#10;XNlAtV8jQxik7p28aYj9W+HDWiBpm7qA+jXc06ANdCWH0eKsBvz93nqMJ8mRl7OOeqXk/tdWoOLM&#10;fLckxvP89DQ2V5qcFmdzmuBLz+alx27bK6CLy+llcDKZMT6Yg6kR2idq61XclVzCStq75DLgYXIV&#10;hh6mh0Gq1SqFUUM5EW7tg5MRPPIc1fXYPwl0owQDqfcODn0lFq+UOMTGTAurbQDdJJkeeR1vgJox&#10;SWl8OGK3v5ynqOPztvwDAAD//wMAUEsDBBQABgAIAAAAIQC7pHpR3gAAAAsBAAAPAAAAZHJzL2Rv&#10;d25yZXYueG1sTI/LasMwEEX3hf6DmEB3iexAIuNaDiHQTaGLpP0AxZpYbvQwlhzbf9/pql0Oc7j3&#10;3OowO8seOMQueAn5JgOGvgm6862Er8+3dQEsJuW1ssGjhAUjHOrnp0qVOkz+jI9LahmF+FgqCSal&#10;vuQ8NgadipvQo6ffLQxOJTqHlutBTRTuLN9m2Z471XlqMKrHk8HmfhkdlSg8L7mYTvcPM793aJdv&#10;HBcpX1bz8RVYwjn9wfCrT+pQk9M1jF5HZiWsd4K2JAl7sQVGQFFkO2BXIvNCCOB1xf9vqH8AAAD/&#10;/wMAUEsBAi0AFAAGAAgAAAAhALaDOJL+AAAA4QEAABMAAAAAAAAAAAAAAAAAAAAAAFtDb250ZW50&#10;X1R5cGVzXS54bWxQSwECLQAUAAYACAAAACEAOP0h/9YAAACUAQAACwAAAAAAAAAAAAAAAAAvAQAA&#10;X3JlbHMvLnJlbHNQSwECLQAUAAYACAAAACEAFLW+RGgCAAAmBQAADgAAAAAAAAAAAAAAAAAuAgAA&#10;ZHJzL2Uyb0RvYy54bWxQSwECLQAUAAYACAAAACEAu6R6Ud4AAAALAQAADwAAAAAAAAAAAAAAAADC&#10;BAAAZHJzL2Rvd25yZXYueG1sUEsFBgAAAAAEAAQA8wAAAM0FAAAAAA==&#10;" fillcolor="#4472c4 [3204]" strokecolor="#1f3763 [1604]" strokeweight="1pt">
                <v:textbox>
                  <w:txbxContent>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1902"/>
                        <w:gridCol w:w="2576"/>
                        <w:gridCol w:w="1869"/>
                        <w:gridCol w:w="1470"/>
                      </w:tblGrid>
                      <w:tr w:rsidR="00F8677A" w:rsidRPr="00F6334A" w14:paraId="703C0694" w14:textId="77777777" w:rsidTr="00D65DD5">
                        <w:trPr>
                          <w:trHeight w:val="500"/>
                        </w:trPr>
                        <w:tc>
                          <w:tcPr>
                            <w:tcW w:w="3110" w:type="dxa"/>
                            <w:gridSpan w:val="2"/>
                            <w:tcBorders>
                              <w:top w:val="single" w:sz="4" w:space="0" w:color="auto"/>
                              <w:left w:val="single" w:sz="4" w:space="0" w:color="auto"/>
                              <w:bottom w:val="single" w:sz="4" w:space="0" w:color="auto"/>
                              <w:right w:val="single" w:sz="4" w:space="0" w:color="auto"/>
                            </w:tcBorders>
                            <w:vAlign w:val="center"/>
                            <w:hideMark/>
                          </w:tcPr>
                          <w:p w14:paraId="1F1C9C2C" w14:textId="77777777" w:rsidR="00F8677A" w:rsidRPr="00F6334A" w:rsidRDefault="00F8677A" w:rsidP="00F8677A">
                            <w:pPr>
                              <w:rPr>
                                <w:rFonts w:ascii="宋体" w:hAnsi="宋体"/>
                                <w:szCs w:val="21"/>
                              </w:rPr>
                            </w:pPr>
                            <w:r w:rsidRPr="00F6334A">
                              <w:rPr>
                                <w:rFonts w:ascii="宋体" w:hAnsi="宋体"/>
                                <w:szCs w:val="21"/>
                              </w:rPr>
                              <w:t>型号</w:t>
                            </w:r>
                          </w:p>
                        </w:tc>
                        <w:tc>
                          <w:tcPr>
                            <w:tcW w:w="2576" w:type="dxa"/>
                            <w:tcBorders>
                              <w:top w:val="single" w:sz="4" w:space="0" w:color="auto"/>
                              <w:left w:val="single" w:sz="4" w:space="0" w:color="auto"/>
                              <w:bottom w:val="single" w:sz="4" w:space="0" w:color="auto"/>
                              <w:right w:val="single" w:sz="4" w:space="0" w:color="auto"/>
                            </w:tcBorders>
                            <w:vAlign w:val="center"/>
                            <w:hideMark/>
                          </w:tcPr>
                          <w:p w14:paraId="279FF98F" w14:textId="77777777" w:rsidR="00F8677A" w:rsidRPr="00F6334A" w:rsidRDefault="00F8677A" w:rsidP="00F8677A">
                            <w:pPr>
                              <w:rPr>
                                <w:rFonts w:ascii="宋体" w:hAnsi="宋体"/>
                                <w:szCs w:val="21"/>
                              </w:rPr>
                            </w:pPr>
                            <w:r w:rsidRPr="00F6334A">
                              <w:rPr>
                                <w:rFonts w:ascii="宋体" w:hAnsi="宋体"/>
                                <w:szCs w:val="21"/>
                              </w:rPr>
                              <w:t>TL-1500(透射照明)</w:t>
                            </w:r>
                          </w:p>
                        </w:tc>
                        <w:tc>
                          <w:tcPr>
                            <w:tcW w:w="1869" w:type="dxa"/>
                            <w:tcBorders>
                              <w:top w:val="single" w:sz="4" w:space="0" w:color="auto"/>
                              <w:left w:val="single" w:sz="4" w:space="0" w:color="auto"/>
                              <w:bottom w:val="single" w:sz="4" w:space="0" w:color="auto"/>
                              <w:right w:val="single" w:sz="4" w:space="0" w:color="auto"/>
                            </w:tcBorders>
                            <w:vAlign w:val="center"/>
                            <w:hideMark/>
                          </w:tcPr>
                          <w:p w14:paraId="3F35B7EB" w14:textId="77777777" w:rsidR="00F8677A" w:rsidRPr="00F6334A" w:rsidRDefault="00F8677A" w:rsidP="00F8677A">
                            <w:pPr>
                              <w:rPr>
                                <w:rFonts w:ascii="宋体" w:hAnsi="宋体"/>
                                <w:szCs w:val="21"/>
                              </w:rPr>
                            </w:pPr>
                            <w:r w:rsidRPr="00F6334A">
                              <w:rPr>
                                <w:rFonts w:ascii="宋体" w:hAnsi="宋体"/>
                                <w:szCs w:val="21"/>
                              </w:rPr>
                              <w:t>TL-1530(透反射照明)</w:t>
                            </w:r>
                          </w:p>
                        </w:tc>
                        <w:tc>
                          <w:tcPr>
                            <w:tcW w:w="1469" w:type="dxa"/>
                            <w:tcBorders>
                              <w:top w:val="single" w:sz="4" w:space="0" w:color="auto"/>
                              <w:left w:val="single" w:sz="4" w:space="0" w:color="auto"/>
                              <w:bottom w:val="single" w:sz="4" w:space="0" w:color="auto"/>
                              <w:right w:val="single" w:sz="4" w:space="0" w:color="auto"/>
                            </w:tcBorders>
                            <w:vAlign w:val="center"/>
                            <w:hideMark/>
                          </w:tcPr>
                          <w:p w14:paraId="0ADD8B77" w14:textId="77777777" w:rsidR="00F8677A" w:rsidRPr="00F6334A" w:rsidRDefault="00F8677A" w:rsidP="00F8677A">
                            <w:pPr>
                              <w:rPr>
                                <w:rFonts w:ascii="宋体" w:hAnsi="宋体"/>
                                <w:szCs w:val="21"/>
                              </w:rPr>
                            </w:pPr>
                            <w:r w:rsidRPr="00F6334A">
                              <w:rPr>
                                <w:rFonts w:ascii="宋体" w:hAnsi="宋体"/>
                                <w:szCs w:val="21"/>
                              </w:rPr>
                              <w:t>TL-1503(反射照明)</w:t>
                            </w:r>
                          </w:p>
                        </w:tc>
                      </w:tr>
                      <w:tr w:rsidR="00F8677A" w:rsidRPr="00F6334A" w14:paraId="1217F6F8" w14:textId="77777777" w:rsidTr="00D65DD5">
                        <w:trPr>
                          <w:trHeight w:val="272"/>
                        </w:trPr>
                        <w:tc>
                          <w:tcPr>
                            <w:tcW w:w="3110" w:type="dxa"/>
                            <w:gridSpan w:val="2"/>
                            <w:vMerge w:val="restart"/>
                            <w:tcBorders>
                              <w:top w:val="nil"/>
                              <w:left w:val="single" w:sz="4" w:space="0" w:color="auto"/>
                              <w:bottom w:val="single" w:sz="4" w:space="0" w:color="auto"/>
                              <w:right w:val="single" w:sz="4" w:space="0" w:color="auto"/>
                            </w:tcBorders>
                            <w:vAlign w:val="center"/>
                            <w:hideMark/>
                          </w:tcPr>
                          <w:p w14:paraId="49D55E5E" w14:textId="77777777" w:rsidR="00F8677A" w:rsidRPr="00F6334A" w:rsidRDefault="00F8677A" w:rsidP="00F8677A">
                            <w:pPr>
                              <w:rPr>
                                <w:rFonts w:ascii="宋体" w:hAnsi="宋体"/>
                                <w:szCs w:val="21"/>
                              </w:rPr>
                            </w:pPr>
                            <w:r w:rsidRPr="00F6334A">
                              <w:rPr>
                                <w:rFonts w:ascii="宋体" w:hAnsi="宋体"/>
                                <w:szCs w:val="21"/>
                              </w:rPr>
                              <w:t>目镜</w:t>
                            </w: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199206B4" w14:textId="77777777" w:rsidR="00F8677A" w:rsidRPr="00F6334A" w:rsidRDefault="00F8677A" w:rsidP="00F8677A">
                            <w:pPr>
                              <w:rPr>
                                <w:rFonts w:ascii="宋体" w:hAnsi="宋体"/>
                                <w:szCs w:val="21"/>
                              </w:rPr>
                            </w:pPr>
                            <w:r w:rsidRPr="00F6334A">
                              <w:rPr>
                                <w:rFonts w:ascii="宋体" w:hAnsi="宋体"/>
                                <w:szCs w:val="21"/>
                              </w:rPr>
                              <w:t>大视野WF10X(Φ18mm)</w:t>
                            </w:r>
                          </w:p>
                        </w:tc>
                      </w:tr>
                      <w:tr w:rsidR="00F8677A" w:rsidRPr="00F6334A" w14:paraId="75656DF8" w14:textId="77777777" w:rsidTr="00D65DD5">
                        <w:trPr>
                          <w:trHeight w:val="272"/>
                        </w:trPr>
                        <w:tc>
                          <w:tcPr>
                            <w:tcW w:w="3110" w:type="dxa"/>
                            <w:gridSpan w:val="2"/>
                            <w:vMerge/>
                            <w:tcBorders>
                              <w:top w:val="nil"/>
                              <w:left w:val="single" w:sz="4" w:space="0" w:color="auto"/>
                              <w:bottom w:val="single" w:sz="4" w:space="0" w:color="auto"/>
                              <w:right w:val="single" w:sz="4" w:space="0" w:color="auto"/>
                            </w:tcBorders>
                            <w:vAlign w:val="center"/>
                            <w:hideMark/>
                          </w:tcPr>
                          <w:p w14:paraId="3C6A37D3" w14:textId="77777777" w:rsidR="00F8677A" w:rsidRPr="00F6334A" w:rsidRDefault="00F8677A" w:rsidP="00F8677A">
                            <w:pPr>
                              <w:widowControl/>
                              <w:jc w:val="left"/>
                              <w:rPr>
                                <w:rFonts w:ascii="宋体" w:hAnsi="宋体"/>
                                <w:szCs w:val="21"/>
                              </w:rPr>
                            </w:pP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51EC682D" w14:textId="77777777" w:rsidR="00F8677A" w:rsidRPr="00F6334A" w:rsidRDefault="00F8677A" w:rsidP="00F8677A">
                            <w:pPr>
                              <w:rPr>
                                <w:rFonts w:ascii="宋体" w:hAnsi="宋体"/>
                                <w:szCs w:val="21"/>
                              </w:rPr>
                            </w:pPr>
                            <w:r w:rsidRPr="00F6334A">
                              <w:rPr>
                                <w:rFonts w:ascii="宋体" w:hAnsi="宋体"/>
                                <w:szCs w:val="21"/>
                              </w:rPr>
                              <w:t>分划目镜10X(Φ18mm)0.10mm/div</w:t>
                            </w:r>
                          </w:p>
                        </w:tc>
                      </w:tr>
                      <w:tr w:rsidR="00F8677A" w:rsidRPr="00F6334A" w14:paraId="7FF2C58F" w14:textId="77777777" w:rsidTr="00D65DD5">
                        <w:trPr>
                          <w:trHeight w:val="729"/>
                        </w:trPr>
                        <w:tc>
                          <w:tcPr>
                            <w:tcW w:w="3110" w:type="dxa"/>
                            <w:gridSpan w:val="2"/>
                            <w:vMerge w:val="restart"/>
                            <w:tcBorders>
                              <w:top w:val="nil"/>
                              <w:left w:val="single" w:sz="4" w:space="0" w:color="auto"/>
                              <w:bottom w:val="single" w:sz="4" w:space="0" w:color="auto"/>
                              <w:right w:val="single" w:sz="4" w:space="0" w:color="auto"/>
                            </w:tcBorders>
                            <w:vAlign w:val="center"/>
                            <w:hideMark/>
                          </w:tcPr>
                          <w:p w14:paraId="4F38CB50" w14:textId="77777777" w:rsidR="00F8677A" w:rsidRPr="00F6334A" w:rsidRDefault="00F8677A" w:rsidP="00F8677A">
                            <w:pPr>
                              <w:rPr>
                                <w:rFonts w:ascii="宋体" w:hAnsi="宋体"/>
                                <w:szCs w:val="21"/>
                              </w:rPr>
                            </w:pPr>
                            <w:r w:rsidRPr="00F6334A">
                              <w:rPr>
                                <w:rFonts w:ascii="宋体" w:hAnsi="宋体"/>
                                <w:szCs w:val="21"/>
                              </w:rPr>
                              <w:t>物镜 (中心可调)</w:t>
                            </w:r>
                          </w:p>
                        </w:tc>
                        <w:tc>
                          <w:tcPr>
                            <w:tcW w:w="2576" w:type="dxa"/>
                            <w:tcBorders>
                              <w:top w:val="single" w:sz="4" w:space="0" w:color="auto"/>
                              <w:left w:val="single" w:sz="4" w:space="0" w:color="auto"/>
                              <w:bottom w:val="single" w:sz="4" w:space="0" w:color="auto"/>
                              <w:right w:val="single" w:sz="4" w:space="0" w:color="auto"/>
                            </w:tcBorders>
                            <w:vAlign w:val="center"/>
                            <w:hideMark/>
                          </w:tcPr>
                          <w:p w14:paraId="50DC9E98" w14:textId="77777777" w:rsidR="00F8677A" w:rsidRPr="00F6334A" w:rsidRDefault="00F8677A" w:rsidP="00F8677A">
                            <w:pPr>
                              <w:rPr>
                                <w:rFonts w:ascii="宋体" w:hAnsi="宋体"/>
                                <w:szCs w:val="21"/>
                              </w:rPr>
                            </w:pPr>
                            <w:r w:rsidRPr="00F6334A">
                              <w:rPr>
                                <w:rFonts w:ascii="宋体" w:hAnsi="宋体"/>
                                <w:szCs w:val="21"/>
                              </w:rPr>
                              <w:t>无应力平场消色差物镜(盖玻片:0.17mm) PL 4X/0.10</w:t>
                            </w:r>
                          </w:p>
                        </w:tc>
                        <w:tc>
                          <w:tcPr>
                            <w:tcW w:w="3339" w:type="dxa"/>
                            <w:gridSpan w:val="2"/>
                            <w:tcBorders>
                              <w:top w:val="single" w:sz="4" w:space="0" w:color="auto"/>
                              <w:left w:val="single" w:sz="4" w:space="0" w:color="auto"/>
                              <w:bottom w:val="single" w:sz="4" w:space="0" w:color="auto"/>
                              <w:right w:val="single" w:sz="4" w:space="0" w:color="auto"/>
                            </w:tcBorders>
                            <w:vAlign w:val="center"/>
                            <w:hideMark/>
                          </w:tcPr>
                          <w:p w14:paraId="3ABD0197" w14:textId="77777777" w:rsidR="00F8677A" w:rsidRPr="00F6334A" w:rsidRDefault="00F8677A" w:rsidP="00F8677A">
                            <w:pPr>
                              <w:rPr>
                                <w:rFonts w:ascii="宋体" w:hAnsi="宋体"/>
                                <w:szCs w:val="21"/>
                              </w:rPr>
                            </w:pPr>
                            <w:r w:rsidRPr="00F6334A">
                              <w:rPr>
                                <w:rFonts w:ascii="宋体" w:hAnsi="宋体"/>
                                <w:szCs w:val="21"/>
                              </w:rPr>
                              <w:t>无应力平场消色差物镜(无盖玻片) PL 5X/0.12</w:t>
                            </w:r>
                          </w:p>
                        </w:tc>
                      </w:tr>
                      <w:tr w:rsidR="00F8677A" w:rsidRPr="00F6334A" w14:paraId="05936DBA" w14:textId="77777777" w:rsidTr="00D65DD5">
                        <w:trPr>
                          <w:trHeight w:val="272"/>
                        </w:trPr>
                        <w:tc>
                          <w:tcPr>
                            <w:tcW w:w="3110" w:type="dxa"/>
                            <w:gridSpan w:val="2"/>
                            <w:vMerge/>
                            <w:tcBorders>
                              <w:top w:val="nil"/>
                              <w:left w:val="single" w:sz="4" w:space="0" w:color="auto"/>
                              <w:bottom w:val="single" w:sz="4" w:space="0" w:color="auto"/>
                              <w:right w:val="single" w:sz="4" w:space="0" w:color="auto"/>
                            </w:tcBorders>
                            <w:vAlign w:val="center"/>
                            <w:hideMark/>
                          </w:tcPr>
                          <w:p w14:paraId="1F91F8A3" w14:textId="77777777" w:rsidR="00F8677A" w:rsidRPr="00F6334A" w:rsidRDefault="00F8677A" w:rsidP="00F8677A">
                            <w:pPr>
                              <w:widowControl/>
                              <w:jc w:val="left"/>
                              <w:rPr>
                                <w:rFonts w:ascii="宋体" w:hAnsi="宋体"/>
                                <w:szCs w:val="21"/>
                              </w:rPr>
                            </w:pPr>
                          </w:p>
                        </w:tc>
                        <w:tc>
                          <w:tcPr>
                            <w:tcW w:w="2576" w:type="dxa"/>
                            <w:tcBorders>
                              <w:top w:val="single" w:sz="4" w:space="0" w:color="auto"/>
                              <w:left w:val="single" w:sz="4" w:space="0" w:color="auto"/>
                              <w:bottom w:val="single" w:sz="4" w:space="0" w:color="auto"/>
                              <w:right w:val="single" w:sz="4" w:space="0" w:color="auto"/>
                            </w:tcBorders>
                            <w:vAlign w:val="center"/>
                            <w:hideMark/>
                          </w:tcPr>
                          <w:p w14:paraId="3DFC3817" w14:textId="77777777" w:rsidR="00F8677A" w:rsidRPr="00F6334A" w:rsidRDefault="00F8677A" w:rsidP="00F8677A">
                            <w:pPr>
                              <w:rPr>
                                <w:rFonts w:ascii="宋体" w:hAnsi="宋体"/>
                                <w:szCs w:val="21"/>
                              </w:rPr>
                            </w:pPr>
                            <w:r w:rsidRPr="00F6334A">
                              <w:rPr>
                                <w:rFonts w:ascii="宋体" w:hAnsi="宋体"/>
                                <w:szCs w:val="21"/>
                              </w:rPr>
                              <w:t>无应力平场消色差物镜(盖玻片:0.17mm)PL 10X/0.25</w:t>
                            </w:r>
                          </w:p>
                        </w:tc>
                        <w:tc>
                          <w:tcPr>
                            <w:tcW w:w="3339" w:type="dxa"/>
                            <w:gridSpan w:val="2"/>
                            <w:tcBorders>
                              <w:top w:val="single" w:sz="4" w:space="0" w:color="auto"/>
                              <w:left w:val="single" w:sz="4" w:space="0" w:color="auto"/>
                              <w:bottom w:val="single" w:sz="4" w:space="0" w:color="auto"/>
                              <w:right w:val="single" w:sz="4" w:space="0" w:color="auto"/>
                            </w:tcBorders>
                            <w:vAlign w:val="center"/>
                            <w:hideMark/>
                          </w:tcPr>
                          <w:p w14:paraId="1000B103" w14:textId="77777777" w:rsidR="00F8677A" w:rsidRPr="00F6334A" w:rsidRDefault="00F8677A" w:rsidP="00F8677A">
                            <w:pPr>
                              <w:rPr>
                                <w:rFonts w:ascii="宋体" w:hAnsi="宋体"/>
                                <w:szCs w:val="21"/>
                              </w:rPr>
                            </w:pPr>
                            <w:r w:rsidRPr="00F6334A">
                              <w:rPr>
                                <w:rFonts w:ascii="宋体" w:hAnsi="宋体"/>
                                <w:szCs w:val="21"/>
                              </w:rPr>
                              <w:t>无应力平场消色差物镜(无盖玻片)PL L 10X/0.25</w:t>
                            </w:r>
                          </w:p>
                        </w:tc>
                      </w:tr>
                      <w:tr w:rsidR="00F8677A" w:rsidRPr="00F6334A" w14:paraId="4ED3604B" w14:textId="77777777" w:rsidTr="00D65DD5">
                        <w:trPr>
                          <w:trHeight w:val="729"/>
                        </w:trPr>
                        <w:tc>
                          <w:tcPr>
                            <w:tcW w:w="3110" w:type="dxa"/>
                            <w:gridSpan w:val="2"/>
                            <w:vMerge/>
                            <w:tcBorders>
                              <w:top w:val="nil"/>
                              <w:left w:val="single" w:sz="4" w:space="0" w:color="auto"/>
                              <w:bottom w:val="single" w:sz="4" w:space="0" w:color="auto"/>
                              <w:right w:val="single" w:sz="4" w:space="0" w:color="auto"/>
                            </w:tcBorders>
                            <w:vAlign w:val="center"/>
                            <w:hideMark/>
                          </w:tcPr>
                          <w:p w14:paraId="03E51D70" w14:textId="77777777" w:rsidR="00F8677A" w:rsidRPr="00F6334A" w:rsidRDefault="00F8677A" w:rsidP="00F8677A">
                            <w:pPr>
                              <w:widowControl/>
                              <w:jc w:val="left"/>
                              <w:rPr>
                                <w:rFonts w:ascii="宋体" w:hAnsi="宋体"/>
                                <w:szCs w:val="21"/>
                              </w:rPr>
                            </w:pPr>
                          </w:p>
                        </w:tc>
                        <w:tc>
                          <w:tcPr>
                            <w:tcW w:w="2576" w:type="dxa"/>
                            <w:tcBorders>
                              <w:top w:val="single" w:sz="4" w:space="0" w:color="auto"/>
                              <w:left w:val="single" w:sz="4" w:space="0" w:color="auto"/>
                              <w:bottom w:val="single" w:sz="4" w:space="0" w:color="auto"/>
                              <w:right w:val="single" w:sz="4" w:space="0" w:color="auto"/>
                            </w:tcBorders>
                            <w:vAlign w:val="center"/>
                            <w:hideMark/>
                          </w:tcPr>
                          <w:p w14:paraId="07A71341" w14:textId="77777777" w:rsidR="00F8677A" w:rsidRPr="00F6334A" w:rsidRDefault="00F8677A" w:rsidP="00F8677A">
                            <w:pPr>
                              <w:rPr>
                                <w:rFonts w:ascii="宋体" w:hAnsi="宋体"/>
                                <w:szCs w:val="21"/>
                              </w:rPr>
                            </w:pPr>
                            <w:r w:rsidRPr="00F6334A">
                              <w:rPr>
                                <w:rFonts w:ascii="宋体" w:hAnsi="宋体"/>
                                <w:szCs w:val="21"/>
                              </w:rPr>
                              <w:t>无应力平场消色差物镜(盖玻片:0.17mm)PL 40X/0.65 (弹簧)</w:t>
                            </w:r>
                          </w:p>
                        </w:tc>
                        <w:tc>
                          <w:tcPr>
                            <w:tcW w:w="3339" w:type="dxa"/>
                            <w:gridSpan w:val="2"/>
                            <w:tcBorders>
                              <w:top w:val="single" w:sz="4" w:space="0" w:color="auto"/>
                              <w:left w:val="single" w:sz="4" w:space="0" w:color="auto"/>
                              <w:bottom w:val="single" w:sz="4" w:space="0" w:color="auto"/>
                              <w:right w:val="single" w:sz="4" w:space="0" w:color="auto"/>
                            </w:tcBorders>
                            <w:vAlign w:val="center"/>
                            <w:hideMark/>
                          </w:tcPr>
                          <w:p w14:paraId="2F9A559E" w14:textId="77777777" w:rsidR="00F8677A" w:rsidRPr="00F6334A" w:rsidRDefault="00F8677A" w:rsidP="00F8677A">
                            <w:pPr>
                              <w:rPr>
                                <w:rFonts w:ascii="宋体" w:hAnsi="宋体"/>
                                <w:szCs w:val="21"/>
                              </w:rPr>
                            </w:pPr>
                            <w:r w:rsidRPr="00F6334A">
                              <w:rPr>
                                <w:rFonts w:ascii="宋体" w:hAnsi="宋体"/>
                                <w:szCs w:val="21"/>
                              </w:rPr>
                              <w:t>无应力平场消色差物镜(无盖玻片)PL L40X/0.60 (弹簧)</w:t>
                            </w:r>
                          </w:p>
                        </w:tc>
                      </w:tr>
                      <w:tr w:rsidR="00F8677A" w:rsidRPr="00F6334A" w14:paraId="2963C663" w14:textId="77777777" w:rsidTr="00D65DD5">
                        <w:trPr>
                          <w:trHeight w:val="729"/>
                        </w:trPr>
                        <w:tc>
                          <w:tcPr>
                            <w:tcW w:w="3110" w:type="dxa"/>
                            <w:gridSpan w:val="2"/>
                            <w:vMerge/>
                            <w:tcBorders>
                              <w:top w:val="nil"/>
                              <w:left w:val="single" w:sz="4" w:space="0" w:color="auto"/>
                              <w:bottom w:val="single" w:sz="4" w:space="0" w:color="auto"/>
                              <w:right w:val="single" w:sz="4" w:space="0" w:color="auto"/>
                            </w:tcBorders>
                            <w:vAlign w:val="center"/>
                            <w:hideMark/>
                          </w:tcPr>
                          <w:p w14:paraId="1E220B8B" w14:textId="77777777" w:rsidR="00F8677A" w:rsidRPr="00F6334A" w:rsidRDefault="00F8677A" w:rsidP="00F8677A">
                            <w:pPr>
                              <w:widowControl/>
                              <w:jc w:val="left"/>
                              <w:rPr>
                                <w:rFonts w:ascii="宋体" w:hAnsi="宋体"/>
                                <w:szCs w:val="21"/>
                              </w:rPr>
                            </w:pPr>
                          </w:p>
                        </w:tc>
                        <w:tc>
                          <w:tcPr>
                            <w:tcW w:w="2576" w:type="dxa"/>
                            <w:tcBorders>
                              <w:top w:val="single" w:sz="4" w:space="0" w:color="auto"/>
                              <w:left w:val="single" w:sz="4" w:space="0" w:color="auto"/>
                              <w:bottom w:val="single" w:sz="4" w:space="0" w:color="auto"/>
                              <w:right w:val="single" w:sz="4" w:space="0" w:color="auto"/>
                            </w:tcBorders>
                            <w:vAlign w:val="center"/>
                            <w:hideMark/>
                          </w:tcPr>
                          <w:p w14:paraId="1B21955C" w14:textId="77777777" w:rsidR="00F8677A" w:rsidRPr="00F6334A" w:rsidRDefault="00F8677A" w:rsidP="00F8677A">
                            <w:pPr>
                              <w:rPr>
                                <w:rFonts w:ascii="宋体" w:hAnsi="宋体"/>
                                <w:szCs w:val="21"/>
                              </w:rPr>
                            </w:pPr>
                            <w:r w:rsidRPr="00F6334A">
                              <w:rPr>
                                <w:rFonts w:ascii="宋体" w:hAnsi="宋体"/>
                                <w:szCs w:val="21"/>
                              </w:rPr>
                              <w:t>无应力平场消色差物镜(盖玻片:0.17mm)PL 60X/0.85 (弹簧)</w:t>
                            </w:r>
                          </w:p>
                        </w:tc>
                        <w:tc>
                          <w:tcPr>
                            <w:tcW w:w="3339" w:type="dxa"/>
                            <w:gridSpan w:val="2"/>
                            <w:tcBorders>
                              <w:top w:val="single" w:sz="4" w:space="0" w:color="auto"/>
                              <w:left w:val="single" w:sz="4" w:space="0" w:color="auto"/>
                              <w:bottom w:val="single" w:sz="4" w:space="0" w:color="auto"/>
                              <w:right w:val="single" w:sz="4" w:space="0" w:color="auto"/>
                            </w:tcBorders>
                            <w:vAlign w:val="center"/>
                            <w:hideMark/>
                          </w:tcPr>
                          <w:p w14:paraId="726BB74C" w14:textId="77777777" w:rsidR="00F8677A" w:rsidRPr="00F6334A" w:rsidRDefault="00F8677A" w:rsidP="00F8677A">
                            <w:pPr>
                              <w:rPr>
                                <w:rFonts w:ascii="宋体" w:hAnsi="宋体"/>
                                <w:szCs w:val="21"/>
                              </w:rPr>
                            </w:pPr>
                            <w:r w:rsidRPr="00F6334A">
                              <w:rPr>
                                <w:rFonts w:ascii="宋体" w:hAnsi="宋体"/>
                                <w:szCs w:val="21"/>
                              </w:rPr>
                              <w:t>无应力平场消色差物镜(无盖玻片)PL L 60X/0.75 (弹簧)</w:t>
                            </w:r>
                          </w:p>
                        </w:tc>
                      </w:tr>
                      <w:tr w:rsidR="00F8677A" w:rsidRPr="00F6334A" w14:paraId="1C3C7F4F" w14:textId="77777777" w:rsidTr="00D65DD5">
                        <w:trPr>
                          <w:trHeight w:val="272"/>
                        </w:trPr>
                        <w:tc>
                          <w:tcPr>
                            <w:tcW w:w="1208" w:type="dxa"/>
                            <w:vMerge w:val="restart"/>
                            <w:tcBorders>
                              <w:top w:val="nil"/>
                              <w:left w:val="single" w:sz="4" w:space="0" w:color="auto"/>
                              <w:bottom w:val="single" w:sz="4" w:space="0" w:color="auto"/>
                              <w:right w:val="single" w:sz="4" w:space="0" w:color="auto"/>
                            </w:tcBorders>
                            <w:vAlign w:val="center"/>
                            <w:hideMark/>
                          </w:tcPr>
                          <w:p w14:paraId="73BE8D77" w14:textId="77777777" w:rsidR="00F8677A" w:rsidRPr="00F6334A" w:rsidRDefault="00F8677A" w:rsidP="00F8677A">
                            <w:pPr>
                              <w:rPr>
                                <w:rFonts w:ascii="宋体" w:hAnsi="宋体"/>
                                <w:szCs w:val="21"/>
                              </w:rPr>
                            </w:pPr>
                            <w:r w:rsidRPr="00F6334A">
                              <w:rPr>
                                <w:rFonts w:ascii="宋体" w:hAnsi="宋体"/>
                                <w:szCs w:val="21"/>
                              </w:rPr>
                              <w:t>反射照明</w:t>
                            </w:r>
                          </w:p>
                        </w:tc>
                        <w:tc>
                          <w:tcPr>
                            <w:tcW w:w="1902" w:type="dxa"/>
                            <w:tcBorders>
                              <w:top w:val="single" w:sz="4" w:space="0" w:color="auto"/>
                              <w:left w:val="single" w:sz="4" w:space="0" w:color="auto"/>
                              <w:bottom w:val="single" w:sz="4" w:space="0" w:color="auto"/>
                              <w:right w:val="single" w:sz="4" w:space="0" w:color="auto"/>
                            </w:tcBorders>
                            <w:vAlign w:val="center"/>
                            <w:hideMark/>
                          </w:tcPr>
                          <w:p w14:paraId="704615B3" w14:textId="77777777" w:rsidR="00F8677A" w:rsidRPr="00F6334A" w:rsidRDefault="00F8677A" w:rsidP="00F8677A">
                            <w:pPr>
                              <w:rPr>
                                <w:rFonts w:ascii="宋体" w:hAnsi="宋体"/>
                                <w:szCs w:val="21"/>
                              </w:rPr>
                            </w:pPr>
                            <w:r w:rsidRPr="00F6334A">
                              <w:rPr>
                                <w:rFonts w:ascii="宋体" w:hAnsi="宋体"/>
                                <w:szCs w:val="21"/>
                              </w:rPr>
                              <w:t>起偏器</w:t>
                            </w:r>
                          </w:p>
                        </w:tc>
                        <w:tc>
                          <w:tcPr>
                            <w:tcW w:w="2576" w:type="dxa"/>
                            <w:vMerge w:val="restart"/>
                            <w:tcBorders>
                              <w:top w:val="nil"/>
                              <w:left w:val="single" w:sz="4" w:space="0" w:color="auto"/>
                              <w:bottom w:val="single" w:sz="4" w:space="0" w:color="auto"/>
                              <w:right w:val="single" w:sz="4" w:space="0" w:color="auto"/>
                            </w:tcBorders>
                            <w:vAlign w:val="center"/>
                          </w:tcPr>
                          <w:p w14:paraId="4BBB5D73" w14:textId="77777777" w:rsidR="00F8677A" w:rsidRPr="00F6334A" w:rsidRDefault="00F8677A" w:rsidP="00F8677A">
                            <w:pPr>
                              <w:rPr>
                                <w:rFonts w:ascii="宋体" w:hAnsi="宋体"/>
                                <w:szCs w:val="21"/>
                              </w:rPr>
                            </w:pPr>
                          </w:p>
                        </w:tc>
                        <w:tc>
                          <w:tcPr>
                            <w:tcW w:w="3339" w:type="dxa"/>
                            <w:gridSpan w:val="2"/>
                            <w:tcBorders>
                              <w:top w:val="single" w:sz="4" w:space="0" w:color="auto"/>
                              <w:left w:val="single" w:sz="4" w:space="0" w:color="auto"/>
                              <w:bottom w:val="single" w:sz="4" w:space="0" w:color="auto"/>
                              <w:right w:val="single" w:sz="4" w:space="0" w:color="auto"/>
                            </w:tcBorders>
                            <w:vAlign w:val="center"/>
                            <w:hideMark/>
                          </w:tcPr>
                          <w:p w14:paraId="6DFCF47E" w14:textId="77777777" w:rsidR="00F8677A" w:rsidRPr="00F6334A" w:rsidRDefault="00F8677A" w:rsidP="00F8677A">
                            <w:pPr>
                              <w:rPr>
                                <w:rFonts w:ascii="宋体" w:hAnsi="宋体"/>
                                <w:szCs w:val="21"/>
                              </w:rPr>
                            </w:pPr>
                            <w:r w:rsidRPr="00F6334A">
                              <w:rPr>
                                <w:rFonts w:ascii="宋体" w:hAnsi="宋体"/>
                                <w:szCs w:val="21"/>
                              </w:rPr>
                              <w:t>可旋转</w:t>
                            </w:r>
                          </w:p>
                        </w:tc>
                      </w:tr>
                      <w:tr w:rsidR="00F8677A" w:rsidRPr="00F6334A" w14:paraId="5F680183" w14:textId="77777777" w:rsidTr="00D65DD5">
                        <w:trPr>
                          <w:trHeight w:val="327"/>
                        </w:trPr>
                        <w:tc>
                          <w:tcPr>
                            <w:tcW w:w="1208" w:type="dxa"/>
                            <w:vMerge/>
                            <w:tcBorders>
                              <w:top w:val="nil"/>
                              <w:left w:val="single" w:sz="4" w:space="0" w:color="auto"/>
                              <w:bottom w:val="single" w:sz="4" w:space="0" w:color="auto"/>
                              <w:right w:val="single" w:sz="4" w:space="0" w:color="auto"/>
                            </w:tcBorders>
                            <w:vAlign w:val="center"/>
                            <w:hideMark/>
                          </w:tcPr>
                          <w:p w14:paraId="57ECC527" w14:textId="77777777" w:rsidR="00F8677A" w:rsidRPr="00F6334A" w:rsidRDefault="00F8677A" w:rsidP="00F8677A">
                            <w:pPr>
                              <w:widowControl/>
                              <w:jc w:val="left"/>
                              <w:rPr>
                                <w:rFonts w:ascii="宋体" w:hAnsi="宋体"/>
                                <w:szCs w:val="21"/>
                              </w:rPr>
                            </w:pPr>
                          </w:p>
                        </w:tc>
                        <w:tc>
                          <w:tcPr>
                            <w:tcW w:w="1902" w:type="dxa"/>
                            <w:tcBorders>
                              <w:top w:val="single" w:sz="4" w:space="0" w:color="auto"/>
                              <w:left w:val="single" w:sz="4" w:space="0" w:color="auto"/>
                              <w:bottom w:val="single" w:sz="4" w:space="0" w:color="auto"/>
                              <w:right w:val="single" w:sz="4" w:space="0" w:color="auto"/>
                            </w:tcBorders>
                            <w:vAlign w:val="center"/>
                            <w:hideMark/>
                          </w:tcPr>
                          <w:p w14:paraId="31543FA3" w14:textId="77777777" w:rsidR="00F8677A" w:rsidRPr="00F6334A" w:rsidRDefault="00F8677A" w:rsidP="00F8677A">
                            <w:pPr>
                              <w:rPr>
                                <w:rFonts w:ascii="宋体" w:hAnsi="宋体"/>
                                <w:szCs w:val="21"/>
                              </w:rPr>
                            </w:pPr>
                            <w:r w:rsidRPr="00F6334A">
                              <w:rPr>
                                <w:rFonts w:ascii="宋体" w:hAnsi="宋体"/>
                                <w:szCs w:val="21"/>
                              </w:rPr>
                              <w:t>光源</w:t>
                            </w:r>
                          </w:p>
                        </w:tc>
                        <w:tc>
                          <w:tcPr>
                            <w:tcW w:w="2576" w:type="dxa"/>
                            <w:vMerge/>
                            <w:tcBorders>
                              <w:top w:val="single" w:sz="4" w:space="0" w:color="auto"/>
                              <w:left w:val="single" w:sz="4" w:space="0" w:color="auto"/>
                              <w:bottom w:val="single" w:sz="4" w:space="0" w:color="auto"/>
                              <w:right w:val="single" w:sz="4" w:space="0" w:color="auto"/>
                            </w:tcBorders>
                            <w:vAlign w:val="center"/>
                            <w:hideMark/>
                          </w:tcPr>
                          <w:p w14:paraId="081A1B39" w14:textId="77777777" w:rsidR="00F8677A" w:rsidRPr="00F6334A" w:rsidRDefault="00F8677A" w:rsidP="00F8677A">
                            <w:pPr>
                              <w:widowControl/>
                              <w:jc w:val="left"/>
                              <w:rPr>
                                <w:rFonts w:ascii="宋体" w:hAnsi="宋体"/>
                                <w:szCs w:val="21"/>
                              </w:rPr>
                            </w:pPr>
                          </w:p>
                        </w:tc>
                        <w:tc>
                          <w:tcPr>
                            <w:tcW w:w="3339" w:type="dxa"/>
                            <w:gridSpan w:val="2"/>
                            <w:tcBorders>
                              <w:top w:val="single" w:sz="4" w:space="0" w:color="auto"/>
                              <w:left w:val="single" w:sz="4" w:space="0" w:color="auto"/>
                              <w:bottom w:val="single" w:sz="4" w:space="0" w:color="auto"/>
                              <w:right w:val="single" w:sz="4" w:space="0" w:color="auto"/>
                            </w:tcBorders>
                            <w:vAlign w:val="center"/>
                            <w:hideMark/>
                          </w:tcPr>
                          <w:p w14:paraId="6C93065D" w14:textId="77777777" w:rsidR="00F8677A" w:rsidRPr="00F6334A" w:rsidRDefault="00F8677A" w:rsidP="00F8677A">
                            <w:pPr>
                              <w:rPr>
                                <w:rFonts w:ascii="宋体" w:hAnsi="宋体"/>
                                <w:szCs w:val="21"/>
                              </w:rPr>
                            </w:pPr>
                            <w:r w:rsidRPr="00F6334A">
                              <w:rPr>
                                <w:rFonts w:ascii="宋体" w:hAnsi="宋体"/>
                                <w:szCs w:val="21"/>
                              </w:rPr>
                              <w:t>6V 20W卤素灯,亮度可调</w:t>
                            </w:r>
                          </w:p>
                        </w:tc>
                      </w:tr>
                      <w:tr w:rsidR="00F8677A" w:rsidRPr="00F6334A" w14:paraId="54910B26" w14:textId="77777777" w:rsidTr="00D65DD5">
                        <w:trPr>
                          <w:trHeight w:val="359"/>
                        </w:trPr>
                        <w:tc>
                          <w:tcPr>
                            <w:tcW w:w="1208" w:type="dxa"/>
                            <w:vMerge w:val="restart"/>
                            <w:tcBorders>
                              <w:top w:val="nil"/>
                              <w:left w:val="single" w:sz="4" w:space="0" w:color="auto"/>
                              <w:bottom w:val="single" w:sz="4" w:space="0" w:color="auto"/>
                              <w:right w:val="single" w:sz="4" w:space="0" w:color="auto"/>
                            </w:tcBorders>
                            <w:vAlign w:val="center"/>
                            <w:hideMark/>
                          </w:tcPr>
                          <w:p w14:paraId="340EF5CD" w14:textId="77777777" w:rsidR="00F8677A" w:rsidRPr="00F6334A" w:rsidRDefault="00F8677A" w:rsidP="00F8677A">
                            <w:pPr>
                              <w:rPr>
                                <w:rFonts w:ascii="宋体" w:hAnsi="宋体"/>
                                <w:szCs w:val="21"/>
                              </w:rPr>
                            </w:pPr>
                            <w:r w:rsidRPr="00F6334A">
                              <w:rPr>
                                <w:rFonts w:ascii="宋体" w:hAnsi="宋体"/>
                                <w:szCs w:val="21"/>
                              </w:rPr>
                              <w:t>透射照明</w:t>
                            </w:r>
                          </w:p>
                        </w:tc>
                        <w:tc>
                          <w:tcPr>
                            <w:tcW w:w="1902" w:type="dxa"/>
                            <w:tcBorders>
                              <w:top w:val="single" w:sz="4" w:space="0" w:color="auto"/>
                              <w:left w:val="single" w:sz="4" w:space="0" w:color="auto"/>
                              <w:bottom w:val="single" w:sz="4" w:space="0" w:color="auto"/>
                              <w:right w:val="single" w:sz="4" w:space="0" w:color="auto"/>
                            </w:tcBorders>
                            <w:vAlign w:val="center"/>
                            <w:hideMark/>
                          </w:tcPr>
                          <w:p w14:paraId="3CF892F0" w14:textId="77777777" w:rsidR="00F8677A" w:rsidRPr="00F6334A" w:rsidRDefault="00F8677A" w:rsidP="00F8677A">
                            <w:pPr>
                              <w:rPr>
                                <w:rFonts w:ascii="宋体" w:hAnsi="宋体"/>
                                <w:szCs w:val="21"/>
                              </w:rPr>
                            </w:pPr>
                            <w:r w:rsidRPr="00F6334A">
                              <w:rPr>
                                <w:rFonts w:ascii="宋体" w:hAnsi="宋体"/>
                                <w:szCs w:val="21"/>
                              </w:rPr>
                              <w:t>起偏器</w:t>
                            </w:r>
                          </w:p>
                        </w:tc>
                        <w:tc>
                          <w:tcPr>
                            <w:tcW w:w="4445" w:type="dxa"/>
                            <w:gridSpan w:val="2"/>
                            <w:tcBorders>
                              <w:top w:val="single" w:sz="4" w:space="0" w:color="auto"/>
                              <w:left w:val="single" w:sz="4" w:space="0" w:color="auto"/>
                              <w:bottom w:val="single" w:sz="4" w:space="0" w:color="auto"/>
                              <w:right w:val="single" w:sz="4" w:space="0" w:color="auto"/>
                            </w:tcBorders>
                            <w:vAlign w:val="center"/>
                            <w:hideMark/>
                          </w:tcPr>
                          <w:p w14:paraId="2729D662" w14:textId="77777777" w:rsidR="00F8677A" w:rsidRPr="00F6334A" w:rsidRDefault="00F8677A" w:rsidP="00F8677A">
                            <w:pPr>
                              <w:rPr>
                                <w:rFonts w:ascii="宋体" w:hAnsi="宋体"/>
                                <w:szCs w:val="21"/>
                              </w:rPr>
                            </w:pPr>
                            <w:r w:rsidRPr="00F6334A">
                              <w:rPr>
                                <w:rFonts w:ascii="宋体" w:hAnsi="宋体"/>
                                <w:szCs w:val="21"/>
                              </w:rPr>
                              <w:t>可360°旋转，有0、90、180、270</w:t>
                            </w:r>
                            <w:proofErr w:type="gramStart"/>
                            <w:r w:rsidRPr="00F6334A">
                              <w:rPr>
                                <w:rFonts w:ascii="宋体" w:hAnsi="宋体"/>
                                <w:szCs w:val="21"/>
                              </w:rPr>
                              <w:t>四个</w:t>
                            </w:r>
                            <w:proofErr w:type="gramEnd"/>
                            <w:r w:rsidRPr="00F6334A">
                              <w:rPr>
                                <w:rFonts w:ascii="宋体" w:hAnsi="宋体"/>
                                <w:szCs w:val="21"/>
                              </w:rPr>
                              <w:t>读数</w:t>
                            </w:r>
                          </w:p>
                        </w:tc>
                        <w:tc>
                          <w:tcPr>
                            <w:tcW w:w="1469" w:type="dxa"/>
                            <w:vMerge w:val="restart"/>
                            <w:tcBorders>
                              <w:top w:val="nil"/>
                              <w:left w:val="single" w:sz="4" w:space="0" w:color="auto"/>
                              <w:bottom w:val="single" w:sz="4" w:space="0" w:color="auto"/>
                              <w:right w:val="single" w:sz="4" w:space="0" w:color="auto"/>
                            </w:tcBorders>
                            <w:vAlign w:val="center"/>
                          </w:tcPr>
                          <w:p w14:paraId="0B12353D" w14:textId="77777777" w:rsidR="00F8677A" w:rsidRPr="00F6334A" w:rsidRDefault="00F8677A" w:rsidP="00F8677A">
                            <w:pPr>
                              <w:rPr>
                                <w:rFonts w:ascii="宋体" w:hAnsi="宋体"/>
                                <w:szCs w:val="21"/>
                              </w:rPr>
                            </w:pPr>
                          </w:p>
                        </w:tc>
                      </w:tr>
                      <w:tr w:rsidR="00F8677A" w:rsidRPr="00F6334A" w14:paraId="6FAA6CD2" w14:textId="77777777" w:rsidTr="00D65DD5">
                        <w:trPr>
                          <w:trHeight w:val="272"/>
                        </w:trPr>
                        <w:tc>
                          <w:tcPr>
                            <w:tcW w:w="1208" w:type="dxa"/>
                            <w:vMerge/>
                            <w:tcBorders>
                              <w:top w:val="nil"/>
                              <w:left w:val="single" w:sz="4" w:space="0" w:color="auto"/>
                              <w:bottom w:val="single" w:sz="4" w:space="0" w:color="auto"/>
                              <w:right w:val="single" w:sz="4" w:space="0" w:color="auto"/>
                            </w:tcBorders>
                            <w:vAlign w:val="center"/>
                            <w:hideMark/>
                          </w:tcPr>
                          <w:p w14:paraId="5B658E2A" w14:textId="77777777" w:rsidR="00F8677A" w:rsidRPr="00F6334A" w:rsidRDefault="00F8677A" w:rsidP="00F8677A">
                            <w:pPr>
                              <w:widowControl/>
                              <w:jc w:val="left"/>
                              <w:rPr>
                                <w:rFonts w:ascii="宋体" w:hAnsi="宋体"/>
                                <w:szCs w:val="21"/>
                              </w:rPr>
                            </w:pPr>
                          </w:p>
                        </w:tc>
                        <w:tc>
                          <w:tcPr>
                            <w:tcW w:w="1902" w:type="dxa"/>
                            <w:tcBorders>
                              <w:top w:val="single" w:sz="4" w:space="0" w:color="auto"/>
                              <w:left w:val="single" w:sz="4" w:space="0" w:color="auto"/>
                              <w:bottom w:val="single" w:sz="4" w:space="0" w:color="auto"/>
                              <w:right w:val="single" w:sz="4" w:space="0" w:color="auto"/>
                            </w:tcBorders>
                            <w:vAlign w:val="center"/>
                            <w:hideMark/>
                          </w:tcPr>
                          <w:p w14:paraId="620BC788" w14:textId="77777777" w:rsidR="00F8677A" w:rsidRPr="00F6334A" w:rsidRDefault="00F8677A" w:rsidP="00F8677A">
                            <w:pPr>
                              <w:rPr>
                                <w:rFonts w:ascii="宋体" w:hAnsi="宋体"/>
                                <w:szCs w:val="21"/>
                              </w:rPr>
                            </w:pPr>
                            <w:r w:rsidRPr="00F6334A">
                              <w:rPr>
                                <w:rFonts w:ascii="宋体" w:hAnsi="宋体"/>
                                <w:szCs w:val="21"/>
                              </w:rPr>
                              <w:t>集光器</w:t>
                            </w:r>
                          </w:p>
                        </w:tc>
                        <w:tc>
                          <w:tcPr>
                            <w:tcW w:w="4445" w:type="dxa"/>
                            <w:gridSpan w:val="2"/>
                            <w:tcBorders>
                              <w:top w:val="single" w:sz="4" w:space="0" w:color="auto"/>
                              <w:left w:val="single" w:sz="4" w:space="0" w:color="auto"/>
                              <w:bottom w:val="single" w:sz="4" w:space="0" w:color="auto"/>
                              <w:right w:val="single" w:sz="4" w:space="0" w:color="auto"/>
                            </w:tcBorders>
                            <w:vAlign w:val="center"/>
                            <w:hideMark/>
                          </w:tcPr>
                          <w:p w14:paraId="78F2AA48" w14:textId="77777777" w:rsidR="00F8677A" w:rsidRPr="00F6334A" w:rsidRDefault="00F8677A" w:rsidP="00F8677A">
                            <w:pPr>
                              <w:rPr>
                                <w:rFonts w:ascii="宋体" w:hAnsi="宋体"/>
                                <w:szCs w:val="21"/>
                              </w:rPr>
                            </w:pPr>
                            <w:r w:rsidRPr="00F6334A">
                              <w:rPr>
                                <w:rFonts w:ascii="宋体" w:hAnsi="宋体"/>
                                <w:szCs w:val="21"/>
                              </w:rPr>
                              <w:t>卤素灯照明适用</w:t>
                            </w:r>
                          </w:p>
                        </w:tc>
                        <w:tc>
                          <w:tcPr>
                            <w:tcW w:w="1469" w:type="dxa"/>
                            <w:vMerge/>
                            <w:tcBorders>
                              <w:top w:val="nil"/>
                              <w:left w:val="single" w:sz="4" w:space="0" w:color="auto"/>
                              <w:bottom w:val="single" w:sz="4" w:space="0" w:color="auto"/>
                              <w:right w:val="single" w:sz="4" w:space="0" w:color="auto"/>
                            </w:tcBorders>
                            <w:vAlign w:val="center"/>
                            <w:hideMark/>
                          </w:tcPr>
                          <w:p w14:paraId="107B925B" w14:textId="77777777" w:rsidR="00F8677A" w:rsidRPr="00F6334A" w:rsidRDefault="00F8677A" w:rsidP="00F8677A">
                            <w:pPr>
                              <w:widowControl/>
                              <w:jc w:val="left"/>
                              <w:rPr>
                                <w:rFonts w:ascii="宋体" w:hAnsi="宋体"/>
                                <w:szCs w:val="21"/>
                              </w:rPr>
                            </w:pPr>
                          </w:p>
                        </w:tc>
                      </w:tr>
                      <w:tr w:rsidR="00F8677A" w:rsidRPr="00F6334A" w14:paraId="197BD6CB" w14:textId="77777777" w:rsidTr="00D65DD5">
                        <w:trPr>
                          <w:trHeight w:val="272"/>
                        </w:trPr>
                        <w:tc>
                          <w:tcPr>
                            <w:tcW w:w="1208" w:type="dxa"/>
                            <w:vMerge/>
                            <w:tcBorders>
                              <w:top w:val="nil"/>
                              <w:left w:val="single" w:sz="4" w:space="0" w:color="auto"/>
                              <w:bottom w:val="single" w:sz="4" w:space="0" w:color="auto"/>
                              <w:right w:val="single" w:sz="4" w:space="0" w:color="auto"/>
                            </w:tcBorders>
                            <w:vAlign w:val="center"/>
                            <w:hideMark/>
                          </w:tcPr>
                          <w:p w14:paraId="781DA43B" w14:textId="77777777" w:rsidR="00F8677A" w:rsidRPr="00F6334A" w:rsidRDefault="00F8677A" w:rsidP="00F8677A">
                            <w:pPr>
                              <w:widowControl/>
                              <w:jc w:val="left"/>
                              <w:rPr>
                                <w:rFonts w:ascii="宋体" w:hAnsi="宋体"/>
                                <w:szCs w:val="21"/>
                              </w:rPr>
                            </w:pPr>
                          </w:p>
                        </w:tc>
                        <w:tc>
                          <w:tcPr>
                            <w:tcW w:w="1902" w:type="dxa"/>
                            <w:tcBorders>
                              <w:top w:val="single" w:sz="4" w:space="0" w:color="auto"/>
                              <w:left w:val="single" w:sz="4" w:space="0" w:color="auto"/>
                              <w:bottom w:val="single" w:sz="4" w:space="0" w:color="auto"/>
                              <w:right w:val="single" w:sz="4" w:space="0" w:color="auto"/>
                            </w:tcBorders>
                            <w:vAlign w:val="center"/>
                            <w:hideMark/>
                          </w:tcPr>
                          <w:p w14:paraId="243253A9" w14:textId="77777777" w:rsidR="00F8677A" w:rsidRPr="00F6334A" w:rsidRDefault="00F8677A" w:rsidP="00F8677A">
                            <w:pPr>
                              <w:rPr>
                                <w:rFonts w:ascii="宋体" w:hAnsi="宋体"/>
                                <w:szCs w:val="21"/>
                              </w:rPr>
                            </w:pPr>
                            <w:r w:rsidRPr="00F6334A">
                              <w:rPr>
                                <w:rFonts w:ascii="宋体" w:hAnsi="宋体"/>
                                <w:szCs w:val="21"/>
                              </w:rPr>
                              <w:t>光源</w:t>
                            </w:r>
                          </w:p>
                        </w:tc>
                        <w:tc>
                          <w:tcPr>
                            <w:tcW w:w="4445" w:type="dxa"/>
                            <w:gridSpan w:val="2"/>
                            <w:tcBorders>
                              <w:top w:val="single" w:sz="4" w:space="0" w:color="auto"/>
                              <w:left w:val="single" w:sz="4" w:space="0" w:color="auto"/>
                              <w:bottom w:val="single" w:sz="4" w:space="0" w:color="auto"/>
                              <w:right w:val="single" w:sz="4" w:space="0" w:color="auto"/>
                            </w:tcBorders>
                            <w:vAlign w:val="center"/>
                            <w:hideMark/>
                          </w:tcPr>
                          <w:p w14:paraId="39C04759" w14:textId="77777777" w:rsidR="00F8677A" w:rsidRPr="00F6334A" w:rsidRDefault="00F8677A" w:rsidP="00F8677A">
                            <w:pPr>
                              <w:rPr>
                                <w:rFonts w:ascii="宋体" w:hAnsi="宋体"/>
                                <w:szCs w:val="21"/>
                              </w:rPr>
                            </w:pPr>
                            <w:r w:rsidRPr="00F6334A">
                              <w:rPr>
                                <w:rFonts w:ascii="宋体" w:hAnsi="宋体"/>
                                <w:szCs w:val="21"/>
                              </w:rPr>
                              <w:t>6V 20W卤素灯,亮度可调</w:t>
                            </w:r>
                          </w:p>
                        </w:tc>
                        <w:tc>
                          <w:tcPr>
                            <w:tcW w:w="1469" w:type="dxa"/>
                            <w:vMerge/>
                            <w:tcBorders>
                              <w:top w:val="nil"/>
                              <w:left w:val="single" w:sz="4" w:space="0" w:color="auto"/>
                              <w:bottom w:val="single" w:sz="4" w:space="0" w:color="auto"/>
                              <w:right w:val="single" w:sz="4" w:space="0" w:color="auto"/>
                            </w:tcBorders>
                            <w:vAlign w:val="center"/>
                            <w:hideMark/>
                          </w:tcPr>
                          <w:p w14:paraId="207DE9B7" w14:textId="77777777" w:rsidR="00F8677A" w:rsidRPr="00F6334A" w:rsidRDefault="00F8677A" w:rsidP="00F8677A">
                            <w:pPr>
                              <w:widowControl/>
                              <w:jc w:val="left"/>
                              <w:rPr>
                                <w:rFonts w:ascii="宋体" w:hAnsi="宋体"/>
                                <w:szCs w:val="21"/>
                              </w:rPr>
                            </w:pPr>
                          </w:p>
                        </w:tc>
                      </w:tr>
                      <w:tr w:rsidR="00F8677A" w:rsidRPr="00F6334A" w14:paraId="3C332B4C" w14:textId="77777777" w:rsidTr="00D65DD5">
                        <w:trPr>
                          <w:trHeight w:val="272"/>
                        </w:trPr>
                        <w:tc>
                          <w:tcPr>
                            <w:tcW w:w="1208" w:type="dxa"/>
                            <w:vMerge/>
                            <w:tcBorders>
                              <w:top w:val="nil"/>
                              <w:left w:val="single" w:sz="4" w:space="0" w:color="auto"/>
                              <w:bottom w:val="single" w:sz="4" w:space="0" w:color="auto"/>
                              <w:right w:val="single" w:sz="4" w:space="0" w:color="auto"/>
                            </w:tcBorders>
                            <w:vAlign w:val="center"/>
                            <w:hideMark/>
                          </w:tcPr>
                          <w:p w14:paraId="3EEBDDE6" w14:textId="77777777" w:rsidR="00F8677A" w:rsidRPr="00F6334A" w:rsidRDefault="00F8677A" w:rsidP="00F8677A">
                            <w:pPr>
                              <w:widowControl/>
                              <w:jc w:val="left"/>
                              <w:rPr>
                                <w:rFonts w:ascii="宋体" w:hAnsi="宋体"/>
                                <w:szCs w:val="21"/>
                              </w:rPr>
                            </w:pPr>
                          </w:p>
                        </w:tc>
                        <w:tc>
                          <w:tcPr>
                            <w:tcW w:w="1902" w:type="dxa"/>
                            <w:tcBorders>
                              <w:top w:val="single" w:sz="4" w:space="0" w:color="auto"/>
                              <w:left w:val="single" w:sz="4" w:space="0" w:color="auto"/>
                              <w:bottom w:val="single" w:sz="4" w:space="0" w:color="auto"/>
                              <w:right w:val="single" w:sz="4" w:space="0" w:color="auto"/>
                            </w:tcBorders>
                            <w:vAlign w:val="center"/>
                            <w:hideMark/>
                          </w:tcPr>
                          <w:p w14:paraId="79AC8436" w14:textId="77777777" w:rsidR="00F8677A" w:rsidRPr="00F6334A" w:rsidRDefault="00F8677A" w:rsidP="00F8677A">
                            <w:pPr>
                              <w:rPr>
                                <w:rFonts w:ascii="宋体" w:hAnsi="宋体"/>
                                <w:szCs w:val="21"/>
                              </w:rPr>
                            </w:pPr>
                            <w:r w:rsidRPr="00F6334A">
                              <w:rPr>
                                <w:rFonts w:ascii="宋体" w:hAnsi="宋体"/>
                                <w:szCs w:val="21"/>
                              </w:rPr>
                              <w:t xml:space="preserve">阿贝聚光镜 </w:t>
                            </w:r>
                          </w:p>
                        </w:tc>
                        <w:tc>
                          <w:tcPr>
                            <w:tcW w:w="4445" w:type="dxa"/>
                            <w:gridSpan w:val="2"/>
                            <w:tcBorders>
                              <w:top w:val="single" w:sz="4" w:space="0" w:color="auto"/>
                              <w:left w:val="single" w:sz="4" w:space="0" w:color="auto"/>
                              <w:bottom w:val="single" w:sz="4" w:space="0" w:color="auto"/>
                              <w:right w:val="single" w:sz="4" w:space="0" w:color="auto"/>
                            </w:tcBorders>
                            <w:vAlign w:val="center"/>
                            <w:hideMark/>
                          </w:tcPr>
                          <w:p w14:paraId="6A590CA4" w14:textId="77777777" w:rsidR="00F8677A" w:rsidRPr="00F6334A" w:rsidRDefault="00F8677A" w:rsidP="00F8677A">
                            <w:pPr>
                              <w:rPr>
                                <w:rFonts w:ascii="宋体" w:hAnsi="宋体"/>
                                <w:szCs w:val="21"/>
                              </w:rPr>
                            </w:pPr>
                            <w:r w:rsidRPr="00F6334A">
                              <w:rPr>
                                <w:rFonts w:ascii="宋体" w:hAnsi="宋体"/>
                                <w:szCs w:val="21"/>
                              </w:rPr>
                              <w:t xml:space="preserve">N.A.1.25可上下升降 </w:t>
                            </w:r>
                          </w:p>
                        </w:tc>
                        <w:tc>
                          <w:tcPr>
                            <w:tcW w:w="1469" w:type="dxa"/>
                            <w:vMerge/>
                            <w:tcBorders>
                              <w:top w:val="nil"/>
                              <w:left w:val="single" w:sz="4" w:space="0" w:color="auto"/>
                              <w:bottom w:val="single" w:sz="4" w:space="0" w:color="auto"/>
                              <w:right w:val="single" w:sz="4" w:space="0" w:color="auto"/>
                            </w:tcBorders>
                            <w:vAlign w:val="center"/>
                            <w:hideMark/>
                          </w:tcPr>
                          <w:p w14:paraId="7546E7AF" w14:textId="77777777" w:rsidR="00F8677A" w:rsidRPr="00F6334A" w:rsidRDefault="00F8677A" w:rsidP="00F8677A">
                            <w:pPr>
                              <w:widowControl/>
                              <w:jc w:val="left"/>
                              <w:rPr>
                                <w:rFonts w:ascii="宋体" w:hAnsi="宋体"/>
                                <w:szCs w:val="21"/>
                              </w:rPr>
                            </w:pPr>
                          </w:p>
                        </w:tc>
                      </w:tr>
                      <w:tr w:rsidR="00F8677A" w:rsidRPr="00F6334A" w14:paraId="176980E9" w14:textId="77777777" w:rsidTr="00D65DD5">
                        <w:trPr>
                          <w:trHeight w:val="272"/>
                        </w:trPr>
                        <w:tc>
                          <w:tcPr>
                            <w:tcW w:w="3110" w:type="dxa"/>
                            <w:gridSpan w:val="2"/>
                            <w:tcBorders>
                              <w:top w:val="single" w:sz="4" w:space="0" w:color="auto"/>
                              <w:left w:val="single" w:sz="4" w:space="0" w:color="auto"/>
                              <w:bottom w:val="single" w:sz="4" w:space="0" w:color="auto"/>
                              <w:right w:val="single" w:sz="4" w:space="0" w:color="auto"/>
                            </w:tcBorders>
                            <w:vAlign w:val="center"/>
                            <w:hideMark/>
                          </w:tcPr>
                          <w:p w14:paraId="1210CCDE" w14:textId="77777777" w:rsidR="00F8677A" w:rsidRPr="00F6334A" w:rsidRDefault="00F8677A" w:rsidP="00F8677A">
                            <w:pPr>
                              <w:rPr>
                                <w:rFonts w:ascii="宋体" w:hAnsi="宋体"/>
                                <w:szCs w:val="21"/>
                              </w:rPr>
                            </w:pPr>
                            <w:r w:rsidRPr="00F6334A">
                              <w:rPr>
                                <w:rFonts w:ascii="宋体" w:hAnsi="宋体"/>
                                <w:szCs w:val="21"/>
                              </w:rPr>
                              <w:t>目镜筒</w:t>
                            </w: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2990145A" w14:textId="77777777" w:rsidR="00F8677A" w:rsidRPr="00F6334A" w:rsidRDefault="00F8677A" w:rsidP="00F8677A">
                            <w:pPr>
                              <w:rPr>
                                <w:rFonts w:ascii="宋体" w:hAnsi="宋体"/>
                                <w:szCs w:val="21"/>
                              </w:rPr>
                            </w:pPr>
                            <w:r w:rsidRPr="00F6334A">
                              <w:rPr>
                                <w:rFonts w:ascii="宋体" w:hAnsi="宋体"/>
                                <w:szCs w:val="21"/>
                              </w:rPr>
                              <w:t>三目镜,倾斜30</w:t>
                            </w:r>
                            <w:r w:rsidRPr="00F6334A">
                              <w:rPr>
                                <w:rFonts w:ascii="微软雅黑" w:eastAsia="微软雅黑" w:hAnsi="微软雅黑" w:cs="微软雅黑" w:hint="eastAsia"/>
                                <w:szCs w:val="21"/>
                              </w:rPr>
                              <w:t>˚</w:t>
                            </w:r>
                            <w:r w:rsidRPr="00F6334A">
                              <w:rPr>
                                <w:rFonts w:ascii="宋体" w:hAnsi="宋体"/>
                                <w:szCs w:val="21"/>
                              </w:rPr>
                              <w:t>,可进行100%透光摄影</w:t>
                            </w:r>
                          </w:p>
                        </w:tc>
                      </w:tr>
                      <w:tr w:rsidR="00F8677A" w:rsidRPr="00F6334A" w14:paraId="2EF022EE" w14:textId="77777777" w:rsidTr="00D65DD5">
                        <w:trPr>
                          <w:trHeight w:val="500"/>
                        </w:trPr>
                        <w:tc>
                          <w:tcPr>
                            <w:tcW w:w="3110" w:type="dxa"/>
                            <w:gridSpan w:val="2"/>
                            <w:vMerge w:val="restart"/>
                            <w:tcBorders>
                              <w:top w:val="nil"/>
                              <w:left w:val="single" w:sz="4" w:space="0" w:color="auto"/>
                              <w:bottom w:val="single" w:sz="4" w:space="0" w:color="auto"/>
                              <w:right w:val="single" w:sz="4" w:space="0" w:color="auto"/>
                            </w:tcBorders>
                            <w:vAlign w:val="center"/>
                            <w:hideMark/>
                          </w:tcPr>
                          <w:p w14:paraId="458337AC" w14:textId="77777777" w:rsidR="00F8677A" w:rsidRPr="00F6334A" w:rsidRDefault="00F8677A" w:rsidP="00F8677A">
                            <w:pPr>
                              <w:rPr>
                                <w:rFonts w:ascii="宋体" w:hAnsi="宋体"/>
                                <w:szCs w:val="21"/>
                              </w:rPr>
                            </w:pPr>
                            <w:r w:rsidRPr="00F6334A">
                              <w:rPr>
                                <w:rFonts w:ascii="宋体" w:hAnsi="宋体"/>
                                <w:szCs w:val="21"/>
                              </w:rPr>
                              <w:t>中间接筒</w:t>
                            </w: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55FB90D5" w14:textId="77777777" w:rsidR="00F8677A" w:rsidRPr="00F6334A" w:rsidRDefault="00F8677A" w:rsidP="00F8677A">
                            <w:pPr>
                              <w:rPr>
                                <w:rFonts w:ascii="宋体" w:hAnsi="宋体"/>
                                <w:szCs w:val="21"/>
                              </w:rPr>
                            </w:pPr>
                            <w:r w:rsidRPr="00F6334A">
                              <w:rPr>
                                <w:rFonts w:ascii="宋体" w:hAnsi="宋体"/>
                                <w:szCs w:val="21"/>
                              </w:rPr>
                              <w:t>内置检偏器, 可自由切换正常观察与偏光观察,90°旋转，带刻度,</w:t>
                            </w:r>
                            <w:proofErr w:type="gramStart"/>
                            <w:r w:rsidRPr="00F6334A">
                              <w:rPr>
                                <w:rFonts w:ascii="宋体" w:hAnsi="宋体"/>
                                <w:szCs w:val="21"/>
                              </w:rPr>
                              <w:t>游标格值</w:t>
                            </w:r>
                            <w:proofErr w:type="gramEnd"/>
                            <w:r w:rsidRPr="00F6334A">
                              <w:rPr>
                                <w:rFonts w:ascii="宋体" w:hAnsi="宋体"/>
                                <w:szCs w:val="21"/>
                              </w:rPr>
                              <w:t>12'</w:t>
                            </w:r>
                          </w:p>
                        </w:tc>
                      </w:tr>
                      <w:tr w:rsidR="00F8677A" w:rsidRPr="00F6334A" w14:paraId="4A26BACD" w14:textId="77777777" w:rsidTr="00D65DD5">
                        <w:trPr>
                          <w:trHeight w:val="272"/>
                        </w:trPr>
                        <w:tc>
                          <w:tcPr>
                            <w:tcW w:w="3110" w:type="dxa"/>
                            <w:gridSpan w:val="2"/>
                            <w:vMerge/>
                            <w:tcBorders>
                              <w:top w:val="nil"/>
                              <w:left w:val="single" w:sz="4" w:space="0" w:color="auto"/>
                              <w:bottom w:val="single" w:sz="4" w:space="0" w:color="auto"/>
                              <w:right w:val="single" w:sz="4" w:space="0" w:color="auto"/>
                            </w:tcBorders>
                            <w:vAlign w:val="center"/>
                            <w:hideMark/>
                          </w:tcPr>
                          <w:p w14:paraId="4D78DF59" w14:textId="77777777" w:rsidR="00F8677A" w:rsidRPr="00F6334A" w:rsidRDefault="00F8677A" w:rsidP="00F8677A">
                            <w:pPr>
                              <w:widowControl/>
                              <w:jc w:val="left"/>
                              <w:rPr>
                                <w:rFonts w:ascii="宋体" w:hAnsi="宋体"/>
                                <w:szCs w:val="21"/>
                              </w:rPr>
                            </w:pP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311D3FD6" w14:textId="77777777" w:rsidR="00F8677A" w:rsidRPr="00F6334A" w:rsidRDefault="00F8677A" w:rsidP="00F8677A">
                            <w:pPr>
                              <w:rPr>
                                <w:rFonts w:ascii="宋体" w:hAnsi="宋体"/>
                                <w:szCs w:val="21"/>
                              </w:rPr>
                            </w:pPr>
                            <w:r w:rsidRPr="00F6334A">
                              <w:rPr>
                                <w:rFonts w:ascii="宋体" w:hAnsi="宋体"/>
                                <w:szCs w:val="21"/>
                              </w:rPr>
                              <w:t>推入式</w:t>
                            </w:r>
                            <w:proofErr w:type="gramStart"/>
                            <w:r w:rsidRPr="00F6334A">
                              <w:rPr>
                                <w:rFonts w:ascii="宋体" w:hAnsi="宋体"/>
                                <w:szCs w:val="21"/>
                              </w:rPr>
                              <w:t>勃</w:t>
                            </w:r>
                            <w:proofErr w:type="gramEnd"/>
                            <w:r w:rsidRPr="00F6334A">
                              <w:rPr>
                                <w:rFonts w:ascii="宋体" w:hAnsi="宋体"/>
                                <w:szCs w:val="21"/>
                              </w:rPr>
                              <w:t>氏镜，中心可调</w:t>
                            </w:r>
                          </w:p>
                        </w:tc>
                      </w:tr>
                      <w:tr w:rsidR="00F8677A" w:rsidRPr="00F6334A" w14:paraId="746FF6FA" w14:textId="77777777" w:rsidTr="00D65DD5">
                        <w:trPr>
                          <w:trHeight w:val="272"/>
                        </w:trPr>
                        <w:tc>
                          <w:tcPr>
                            <w:tcW w:w="3110" w:type="dxa"/>
                            <w:gridSpan w:val="2"/>
                            <w:vMerge/>
                            <w:tcBorders>
                              <w:top w:val="nil"/>
                              <w:left w:val="single" w:sz="4" w:space="0" w:color="auto"/>
                              <w:bottom w:val="single" w:sz="4" w:space="0" w:color="auto"/>
                              <w:right w:val="single" w:sz="4" w:space="0" w:color="auto"/>
                            </w:tcBorders>
                            <w:vAlign w:val="center"/>
                            <w:hideMark/>
                          </w:tcPr>
                          <w:p w14:paraId="4AD91DF1" w14:textId="77777777" w:rsidR="00F8677A" w:rsidRPr="00F6334A" w:rsidRDefault="00F8677A" w:rsidP="00F8677A">
                            <w:pPr>
                              <w:widowControl/>
                              <w:jc w:val="left"/>
                              <w:rPr>
                                <w:rFonts w:ascii="宋体" w:hAnsi="宋体"/>
                                <w:szCs w:val="21"/>
                              </w:rPr>
                            </w:pP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065E8DBB" w14:textId="77777777" w:rsidR="00F8677A" w:rsidRPr="00F6334A" w:rsidRDefault="00F8677A" w:rsidP="00F8677A">
                            <w:pPr>
                              <w:rPr>
                                <w:rFonts w:ascii="宋体" w:hAnsi="宋体"/>
                                <w:szCs w:val="21"/>
                              </w:rPr>
                            </w:pPr>
                            <w:r w:rsidRPr="00F6334A">
                              <w:rPr>
                                <w:rFonts w:ascii="宋体" w:hAnsi="宋体"/>
                                <w:szCs w:val="21"/>
                              </w:rPr>
                              <w:t>λ补偿器</w:t>
                            </w:r>
                          </w:p>
                        </w:tc>
                      </w:tr>
                      <w:tr w:rsidR="00F8677A" w:rsidRPr="00F6334A" w14:paraId="137BFBE5" w14:textId="77777777" w:rsidTr="00D65DD5">
                        <w:trPr>
                          <w:trHeight w:val="272"/>
                        </w:trPr>
                        <w:tc>
                          <w:tcPr>
                            <w:tcW w:w="3110" w:type="dxa"/>
                            <w:gridSpan w:val="2"/>
                            <w:vMerge/>
                            <w:tcBorders>
                              <w:top w:val="nil"/>
                              <w:left w:val="single" w:sz="4" w:space="0" w:color="auto"/>
                              <w:bottom w:val="single" w:sz="4" w:space="0" w:color="auto"/>
                              <w:right w:val="single" w:sz="4" w:space="0" w:color="auto"/>
                            </w:tcBorders>
                            <w:vAlign w:val="center"/>
                            <w:hideMark/>
                          </w:tcPr>
                          <w:p w14:paraId="0662CFEE" w14:textId="77777777" w:rsidR="00F8677A" w:rsidRPr="00F6334A" w:rsidRDefault="00F8677A" w:rsidP="00F8677A">
                            <w:pPr>
                              <w:widowControl/>
                              <w:jc w:val="left"/>
                              <w:rPr>
                                <w:rFonts w:ascii="宋体" w:hAnsi="宋体"/>
                                <w:szCs w:val="21"/>
                              </w:rPr>
                            </w:pP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17CFA1B9" w14:textId="77777777" w:rsidR="00F8677A" w:rsidRPr="00F6334A" w:rsidRDefault="00F8677A" w:rsidP="00F8677A">
                            <w:pPr>
                              <w:rPr>
                                <w:rFonts w:ascii="宋体" w:hAnsi="宋体"/>
                                <w:szCs w:val="21"/>
                              </w:rPr>
                            </w:pPr>
                            <w:r w:rsidRPr="00F6334A">
                              <w:rPr>
                                <w:rFonts w:ascii="宋体" w:hAnsi="宋体"/>
                                <w:szCs w:val="21"/>
                              </w:rPr>
                              <w:t>λ/4 补偿器</w:t>
                            </w:r>
                          </w:p>
                        </w:tc>
                      </w:tr>
                      <w:tr w:rsidR="00F8677A" w:rsidRPr="00F6334A" w14:paraId="76D6A54A" w14:textId="77777777" w:rsidTr="00D65DD5">
                        <w:trPr>
                          <w:trHeight w:val="272"/>
                        </w:trPr>
                        <w:tc>
                          <w:tcPr>
                            <w:tcW w:w="3110" w:type="dxa"/>
                            <w:gridSpan w:val="2"/>
                            <w:vMerge/>
                            <w:tcBorders>
                              <w:top w:val="nil"/>
                              <w:left w:val="single" w:sz="4" w:space="0" w:color="auto"/>
                              <w:bottom w:val="single" w:sz="4" w:space="0" w:color="auto"/>
                              <w:right w:val="single" w:sz="4" w:space="0" w:color="auto"/>
                            </w:tcBorders>
                            <w:vAlign w:val="center"/>
                            <w:hideMark/>
                          </w:tcPr>
                          <w:p w14:paraId="167B30D3" w14:textId="77777777" w:rsidR="00F8677A" w:rsidRPr="00F6334A" w:rsidRDefault="00F8677A" w:rsidP="00F8677A">
                            <w:pPr>
                              <w:widowControl/>
                              <w:jc w:val="left"/>
                              <w:rPr>
                                <w:rFonts w:ascii="宋体" w:hAnsi="宋体"/>
                                <w:szCs w:val="21"/>
                              </w:rPr>
                            </w:pP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0F0CBDB6" w14:textId="77777777" w:rsidR="00F8677A" w:rsidRPr="00F6334A" w:rsidRDefault="00F8677A" w:rsidP="00F8677A">
                            <w:pPr>
                              <w:rPr>
                                <w:rFonts w:ascii="宋体" w:hAnsi="宋体"/>
                                <w:szCs w:val="21"/>
                              </w:rPr>
                            </w:pPr>
                            <w:r w:rsidRPr="00F6334A">
                              <w:rPr>
                                <w:rFonts w:ascii="宋体" w:hAnsi="宋体"/>
                                <w:szCs w:val="21"/>
                              </w:rPr>
                              <w:t>石英</w:t>
                            </w:r>
                            <w:proofErr w:type="gramStart"/>
                            <w:r w:rsidRPr="00F6334A">
                              <w:rPr>
                                <w:rFonts w:ascii="宋体" w:hAnsi="宋体"/>
                                <w:szCs w:val="21"/>
                              </w:rPr>
                              <w:t>锲</w:t>
                            </w:r>
                            <w:proofErr w:type="gramEnd"/>
                            <w:r w:rsidRPr="00F6334A">
                              <w:rPr>
                                <w:rFonts w:ascii="宋体" w:hAnsi="宋体"/>
                                <w:szCs w:val="21"/>
                              </w:rPr>
                              <w:t>补偿器</w:t>
                            </w:r>
                          </w:p>
                        </w:tc>
                      </w:tr>
                      <w:tr w:rsidR="00F8677A" w:rsidRPr="00F6334A" w14:paraId="716E2F9B" w14:textId="77777777" w:rsidTr="00D65DD5">
                        <w:trPr>
                          <w:trHeight w:val="272"/>
                        </w:trPr>
                        <w:tc>
                          <w:tcPr>
                            <w:tcW w:w="3110" w:type="dxa"/>
                            <w:gridSpan w:val="2"/>
                            <w:tcBorders>
                              <w:top w:val="single" w:sz="4" w:space="0" w:color="auto"/>
                              <w:left w:val="single" w:sz="4" w:space="0" w:color="auto"/>
                              <w:bottom w:val="single" w:sz="4" w:space="0" w:color="auto"/>
                              <w:right w:val="single" w:sz="4" w:space="0" w:color="auto"/>
                            </w:tcBorders>
                            <w:vAlign w:val="center"/>
                            <w:hideMark/>
                          </w:tcPr>
                          <w:p w14:paraId="238FEE3D" w14:textId="77777777" w:rsidR="00F8677A" w:rsidRPr="00F6334A" w:rsidRDefault="00F8677A" w:rsidP="00F8677A">
                            <w:pPr>
                              <w:rPr>
                                <w:rFonts w:ascii="宋体" w:hAnsi="宋体"/>
                                <w:szCs w:val="21"/>
                              </w:rPr>
                            </w:pPr>
                            <w:r w:rsidRPr="00F6334A">
                              <w:rPr>
                                <w:rFonts w:ascii="宋体" w:hAnsi="宋体"/>
                                <w:szCs w:val="21"/>
                              </w:rPr>
                              <w:t xml:space="preserve">转换器 </w:t>
                            </w: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63B3526E" w14:textId="77777777" w:rsidR="00F8677A" w:rsidRPr="00F6334A" w:rsidRDefault="00F8677A" w:rsidP="00F8677A">
                            <w:pPr>
                              <w:rPr>
                                <w:rFonts w:ascii="宋体" w:hAnsi="宋体"/>
                                <w:szCs w:val="21"/>
                              </w:rPr>
                            </w:pPr>
                            <w:r w:rsidRPr="00F6334A">
                              <w:rPr>
                                <w:rFonts w:ascii="宋体" w:hAnsi="宋体"/>
                                <w:szCs w:val="21"/>
                              </w:rPr>
                              <w:t>四孔(外向式滚珠内定位)</w:t>
                            </w:r>
                          </w:p>
                        </w:tc>
                      </w:tr>
                      <w:tr w:rsidR="00F8677A" w:rsidRPr="00F6334A" w14:paraId="200BFD43" w14:textId="77777777" w:rsidTr="00D65DD5">
                        <w:trPr>
                          <w:trHeight w:val="272"/>
                        </w:trPr>
                        <w:tc>
                          <w:tcPr>
                            <w:tcW w:w="3110" w:type="dxa"/>
                            <w:gridSpan w:val="2"/>
                            <w:tcBorders>
                              <w:top w:val="single" w:sz="4" w:space="0" w:color="auto"/>
                              <w:left w:val="single" w:sz="4" w:space="0" w:color="auto"/>
                              <w:bottom w:val="single" w:sz="4" w:space="0" w:color="auto"/>
                              <w:right w:val="single" w:sz="4" w:space="0" w:color="auto"/>
                            </w:tcBorders>
                            <w:vAlign w:val="center"/>
                            <w:hideMark/>
                          </w:tcPr>
                          <w:p w14:paraId="2B2551DC" w14:textId="77777777" w:rsidR="00F8677A" w:rsidRPr="00F6334A" w:rsidRDefault="00F8677A" w:rsidP="00F8677A">
                            <w:pPr>
                              <w:rPr>
                                <w:rFonts w:ascii="宋体" w:hAnsi="宋体"/>
                                <w:szCs w:val="21"/>
                              </w:rPr>
                            </w:pPr>
                            <w:r w:rsidRPr="00F6334A">
                              <w:rPr>
                                <w:rFonts w:ascii="宋体" w:hAnsi="宋体"/>
                                <w:szCs w:val="21"/>
                              </w:rPr>
                              <w:t>调焦机构</w:t>
                            </w: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51C224D6" w14:textId="77777777" w:rsidR="00F8677A" w:rsidRPr="00F6334A" w:rsidRDefault="00F8677A" w:rsidP="00F8677A">
                            <w:pPr>
                              <w:rPr>
                                <w:rFonts w:ascii="宋体" w:hAnsi="宋体"/>
                                <w:szCs w:val="21"/>
                              </w:rPr>
                            </w:pPr>
                            <w:r w:rsidRPr="00F6334A">
                              <w:rPr>
                                <w:rFonts w:ascii="宋体" w:hAnsi="宋体"/>
                                <w:szCs w:val="21"/>
                              </w:rPr>
                              <w:t>粗微动同轴调焦,</w:t>
                            </w:r>
                            <w:proofErr w:type="gramStart"/>
                            <w:r w:rsidRPr="00F6334A">
                              <w:rPr>
                                <w:rFonts w:ascii="宋体" w:hAnsi="宋体"/>
                                <w:szCs w:val="21"/>
                              </w:rPr>
                              <w:t>微动格值</w:t>
                            </w:r>
                            <w:proofErr w:type="gramEnd"/>
                            <w:r w:rsidRPr="00F6334A">
                              <w:rPr>
                                <w:rFonts w:ascii="宋体" w:hAnsi="宋体"/>
                                <w:szCs w:val="21"/>
                              </w:rPr>
                              <w:t>:2μm,带锁紧和限位装置</w:t>
                            </w:r>
                          </w:p>
                        </w:tc>
                      </w:tr>
                      <w:tr w:rsidR="00F8677A" w:rsidRPr="00F6334A" w14:paraId="13A6EB3A" w14:textId="77777777" w:rsidTr="00D65DD5">
                        <w:trPr>
                          <w:trHeight w:val="545"/>
                        </w:trPr>
                        <w:tc>
                          <w:tcPr>
                            <w:tcW w:w="3110" w:type="dxa"/>
                            <w:gridSpan w:val="2"/>
                            <w:tcBorders>
                              <w:top w:val="single" w:sz="4" w:space="0" w:color="auto"/>
                              <w:left w:val="single" w:sz="4" w:space="0" w:color="auto"/>
                              <w:bottom w:val="single" w:sz="4" w:space="0" w:color="auto"/>
                              <w:right w:val="single" w:sz="4" w:space="0" w:color="auto"/>
                            </w:tcBorders>
                            <w:vAlign w:val="center"/>
                            <w:hideMark/>
                          </w:tcPr>
                          <w:p w14:paraId="06FFACD0" w14:textId="77777777" w:rsidR="00F8677A" w:rsidRPr="00F6334A" w:rsidRDefault="00F8677A" w:rsidP="00F8677A">
                            <w:pPr>
                              <w:rPr>
                                <w:rFonts w:ascii="宋体" w:hAnsi="宋体"/>
                                <w:szCs w:val="21"/>
                              </w:rPr>
                            </w:pPr>
                            <w:r w:rsidRPr="00F6334A">
                              <w:rPr>
                                <w:rFonts w:ascii="宋体" w:hAnsi="宋体"/>
                                <w:szCs w:val="21"/>
                              </w:rPr>
                              <w:t>载物台</w:t>
                            </w:r>
                          </w:p>
                        </w:tc>
                        <w:tc>
                          <w:tcPr>
                            <w:tcW w:w="5915" w:type="dxa"/>
                            <w:gridSpan w:val="3"/>
                            <w:tcBorders>
                              <w:top w:val="single" w:sz="4" w:space="0" w:color="auto"/>
                              <w:left w:val="single" w:sz="4" w:space="0" w:color="auto"/>
                              <w:bottom w:val="single" w:sz="4" w:space="0" w:color="auto"/>
                              <w:right w:val="single" w:sz="4" w:space="0" w:color="auto"/>
                            </w:tcBorders>
                            <w:vAlign w:val="center"/>
                            <w:hideMark/>
                          </w:tcPr>
                          <w:p w14:paraId="19956741" w14:textId="77777777" w:rsidR="00F8677A" w:rsidRPr="00F6334A" w:rsidRDefault="00F8677A" w:rsidP="00F8677A">
                            <w:pPr>
                              <w:rPr>
                                <w:rFonts w:ascii="宋体" w:hAnsi="宋体"/>
                                <w:szCs w:val="21"/>
                              </w:rPr>
                            </w:pPr>
                            <w:r w:rsidRPr="00F6334A">
                              <w:rPr>
                                <w:rFonts w:ascii="宋体" w:hAnsi="宋体"/>
                                <w:szCs w:val="21"/>
                              </w:rPr>
                              <w:t>旋转式载物台,直径：Φ150mm，360°等分刻度,</w:t>
                            </w:r>
                            <w:proofErr w:type="gramStart"/>
                            <w:r w:rsidRPr="00F6334A">
                              <w:rPr>
                                <w:rFonts w:ascii="宋体" w:hAnsi="宋体"/>
                                <w:szCs w:val="21"/>
                              </w:rPr>
                              <w:t>游标格值</w:t>
                            </w:r>
                            <w:proofErr w:type="gramEnd"/>
                            <w:r w:rsidRPr="00F6334A">
                              <w:rPr>
                                <w:rFonts w:ascii="宋体" w:hAnsi="宋体"/>
                                <w:szCs w:val="21"/>
                              </w:rPr>
                              <w:t>6'，中心可调，带锁紧装置</w:t>
                            </w:r>
                          </w:p>
                        </w:tc>
                      </w:tr>
                    </w:tbl>
                    <w:p w14:paraId="5AF07DF8" w14:textId="77777777" w:rsidR="00F8677A" w:rsidRPr="00F8677A" w:rsidRDefault="00F8677A" w:rsidP="00F8677A">
                      <w:pPr>
                        <w:jc w:val="center"/>
                      </w:pPr>
                    </w:p>
                  </w:txbxContent>
                </v:textbox>
                <w10:wrap anchorx="margin"/>
              </v:rect>
            </w:pict>
          </mc:Fallback>
        </mc:AlternateContent>
      </w:r>
      <w:r w:rsidR="00692205">
        <w:rPr>
          <w:sz w:val="28"/>
          <w:szCs w:val="28"/>
        </w:rPr>
        <w:tab/>
      </w:r>
    </w:p>
    <w:p w14:paraId="0A3C715F" w14:textId="2BEBEF26" w:rsidR="00692205" w:rsidRPr="00692205" w:rsidRDefault="00692205" w:rsidP="00647FBD">
      <w:pPr>
        <w:widowControl/>
        <w:shd w:val="clear" w:color="auto" w:fill="FFFFFF"/>
        <w:rPr>
          <w:sz w:val="28"/>
          <w:szCs w:val="28"/>
        </w:rPr>
      </w:pPr>
    </w:p>
    <w:sectPr w:rsidR="00692205" w:rsidRPr="00692205">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AC43" w14:textId="77777777" w:rsidR="00C73ED3" w:rsidRDefault="00C73ED3" w:rsidP="006F1062">
      <w:r>
        <w:separator/>
      </w:r>
    </w:p>
  </w:endnote>
  <w:endnote w:type="continuationSeparator" w:id="0">
    <w:p w14:paraId="2FC135E2" w14:textId="77777777" w:rsidR="00C73ED3" w:rsidRDefault="00C73ED3" w:rsidP="006F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157E" w14:textId="50816A0B" w:rsidR="006F1062" w:rsidRPr="006C30EA" w:rsidRDefault="006C30EA" w:rsidP="006C30EA">
    <w:pPr>
      <w:pStyle w:val="a8"/>
      <w:ind w:firstLineChars="1700" w:firstLine="4779"/>
      <w:rPr>
        <w:b/>
        <w:bCs/>
        <w:sz w:val="28"/>
        <w:szCs w:val="28"/>
      </w:rPr>
    </w:pPr>
    <w:r>
      <w:rPr>
        <w:rFonts w:hint="eastAsia"/>
        <w:b/>
        <w:bCs/>
        <w:sz w:val="28"/>
        <w:szCs w:val="28"/>
      </w:rPr>
      <w:t>咨询电话</w:t>
    </w:r>
    <w:r w:rsidRPr="006C30EA">
      <w:rPr>
        <w:rFonts w:hint="eastAsia"/>
        <w:b/>
        <w:bCs/>
        <w:sz w:val="28"/>
        <w:szCs w:val="28"/>
      </w:rPr>
      <w:t>；</w:t>
    </w:r>
    <w:r w:rsidRPr="006C30EA">
      <w:rPr>
        <w:rFonts w:ascii="微软雅黑" w:eastAsia="微软雅黑" w:hAnsi="微软雅黑" w:hint="eastAsia"/>
        <w:b/>
        <w:bCs/>
        <w:color w:val="FF5400"/>
        <w:sz w:val="28"/>
        <w:szCs w:val="28"/>
        <w:shd w:val="clear" w:color="auto" w:fill="FFFFFF"/>
      </w:rPr>
      <w:t>15336855238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8C1A" w14:textId="77777777" w:rsidR="00C73ED3" w:rsidRDefault="00C73ED3" w:rsidP="006F1062">
      <w:r>
        <w:separator/>
      </w:r>
    </w:p>
  </w:footnote>
  <w:footnote w:type="continuationSeparator" w:id="0">
    <w:p w14:paraId="25A36E9C" w14:textId="77777777" w:rsidR="00C73ED3" w:rsidRDefault="00C73ED3" w:rsidP="006F1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00FE" w14:textId="62160844" w:rsidR="00F8677A" w:rsidRPr="00F8677A" w:rsidRDefault="00F8677A">
    <w:pPr>
      <w:pStyle w:val="a6"/>
      <w:rPr>
        <w:sz w:val="30"/>
        <w:szCs w:val="30"/>
      </w:rPr>
    </w:pPr>
    <w:r w:rsidRPr="00F8677A">
      <w:rPr>
        <w:rFonts w:hint="eastAsia"/>
        <w:sz w:val="30"/>
        <w:szCs w:val="30"/>
      </w:rPr>
      <w:t>上海</w:t>
    </w:r>
    <w:proofErr w:type="gramStart"/>
    <w:r w:rsidRPr="00F8677A">
      <w:rPr>
        <w:rFonts w:hint="eastAsia"/>
        <w:sz w:val="30"/>
        <w:szCs w:val="30"/>
      </w:rPr>
      <w:t>缔</w:t>
    </w:r>
    <w:proofErr w:type="gramEnd"/>
    <w:r w:rsidRPr="00F8677A">
      <w:rPr>
        <w:rFonts w:hint="eastAsia"/>
        <w:sz w:val="30"/>
        <w:szCs w:val="30"/>
      </w:rPr>
      <w:t>伦光学仪器有限公司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E262C"/>
    <w:multiLevelType w:val="hybridMultilevel"/>
    <w:tmpl w:val="5E347AD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48861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AE"/>
    <w:rsid w:val="000037EA"/>
    <w:rsid w:val="00042C15"/>
    <w:rsid w:val="00077749"/>
    <w:rsid w:val="00085030"/>
    <w:rsid w:val="000A16B3"/>
    <w:rsid w:val="000A43AF"/>
    <w:rsid w:val="000C03F2"/>
    <w:rsid w:val="000F6390"/>
    <w:rsid w:val="00170C76"/>
    <w:rsid w:val="001A3040"/>
    <w:rsid w:val="001D3EAD"/>
    <w:rsid w:val="001D5103"/>
    <w:rsid w:val="001E42FE"/>
    <w:rsid w:val="00236178"/>
    <w:rsid w:val="00255521"/>
    <w:rsid w:val="00285BE6"/>
    <w:rsid w:val="00286087"/>
    <w:rsid w:val="00286439"/>
    <w:rsid w:val="002A3155"/>
    <w:rsid w:val="002B635F"/>
    <w:rsid w:val="002E151D"/>
    <w:rsid w:val="002E3E27"/>
    <w:rsid w:val="00321BDA"/>
    <w:rsid w:val="003552BD"/>
    <w:rsid w:val="003625AA"/>
    <w:rsid w:val="00375605"/>
    <w:rsid w:val="003F1CA1"/>
    <w:rsid w:val="003F1FC7"/>
    <w:rsid w:val="00400185"/>
    <w:rsid w:val="00421ABD"/>
    <w:rsid w:val="00431A3F"/>
    <w:rsid w:val="00482264"/>
    <w:rsid w:val="005437CB"/>
    <w:rsid w:val="0055514A"/>
    <w:rsid w:val="005A3C86"/>
    <w:rsid w:val="00630AB8"/>
    <w:rsid w:val="00647FBD"/>
    <w:rsid w:val="006711D9"/>
    <w:rsid w:val="006752A2"/>
    <w:rsid w:val="00692205"/>
    <w:rsid w:val="006A57CE"/>
    <w:rsid w:val="006A5C51"/>
    <w:rsid w:val="006B256B"/>
    <w:rsid w:val="006C30EA"/>
    <w:rsid w:val="006F1062"/>
    <w:rsid w:val="00741523"/>
    <w:rsid w:val="00761293"/>
    <w:rsid w:val="007619A9"/>
    <w:rsid w:val="00771182"/>
    <w:rsid w:val="00797918"/>
    <w:rsid w:val="007B2AF5"/>
    <w:rsid w:val="007B67BB"/>
    <w:rsid w:val="00831442"/>
    <w:rsid w:val="00882EFB"/>
    <w:rsid w:val="00896997"/>
    <w:rsid w:val="008A1F0F"/>
    <w:rsid w:val="009171DC"/>
    <w:rsid w:val="009852B0"/>
    <w:rsid w:val="009A6F9D"/>
    <w:rsid w:val="009B4F1E"/>
    <w:rsid w:val="00A04361"/>
    <w:rsid w:val="00A278AF"/>
    <w:rsid w:val="00A961FA"/>
    <w:rsid w:val="00AB63F1"/>
    <w:rsid w:val="00AF3556"/>
    <w:rsid w:val="00AF512B"/>
    <w:rsid w:val="00BE4477"/>
    <w:rsid w:val="00C4543B"/>
    <w:rsid w:val="00C60BC2"/>
    <w:rsid w:val="00C6713D"/>
    <w:rsid w:val="00C73ED3"/>
    <w:rsid w:val="00C843B0"/>
    <w:rsid w:val="00CB00A1"/>
    <w:rsid w:val="00CD3296"/>
    <w:rsid w:val="00CD45BC"/>
    <w:rsid w:val="00DE071F"/>
    <w:rsid w:val="00E01D1B"/>
    <w:rsid w:val="00E56640"/>
    <w:rsid w:val="00E63482"/>
    <w:rsid w:val="00E77174"/>
    <w:rsid w:val="00E8769B"/>
    <w:rsid w:val="00EC4125"/>
    <w:rsid w:val="00F53366"/>
    <w:rsid w:val="00F8677A"/>
    <w:rsid w:val="00FF2EAE"/>
    <w:rsid w:val="00FF3207"/>
    <w:rsid w:val="00FF5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25D1"/>
  <w15:chartTrackingRefBased/>
  <w15:docId w15:val="{427EF382-67E9-4104-B289-95529001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6B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2205"/>
    <w:pPr>
      <w:widowControl/>
      <w:spacing w:line="240" w:lineRule="atLeast"/>
      <w:jc w:val="left"/>
    </w:pPr>
    <w:rPr>
      <w:rFonts w:ascii="宋体" w:hAnsi="宋体"/>
      <w:kern w:val="0"/>
      <w:sz w:val="24"/>
    </w:rPr>
  </w:style>
  <w:style w:type="character" w:styleId="a4">
    <w:name w:val="Strong"/>
    <w:uiPriority w:val="22"/>
    <w:qFormat/>
    <w:rsid w:val="00692205"/>
    <w:rPr>
      <w:b/>
    </w:rPr>
  </w:style>
  <w:style w:type="character" w:styleId="a5">
    <w:name w:val="Hyperlink"/>
    <w:rsid w:val="00692205"/>
    <w:rPr>
      <w:strike w:val="0"/>
      <w:dstrike w:val="0"/>
      <w:color w:val="000000"/>
      <w:sz w:val="18"/>
      <w:u w:val="none"/>
    </w:rPr>
  </w:style>
  <w:style w:type="paragraph" w:styleId="a6">
    <w:name w:val="header"/>
    <w:basedOn w:val="a"/>
    <w:link w:val="a7"/>
    <w:uiPriority w:val="99"/>
    <w:unhideWhenUsed/>
    <w:rsid w:val="006F106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F1062"/>
    <w:rPr>
      <w:rFonts w:ascii="Times New Roman" w:eastAsia="宋体" w:hAnsi="Times New Roman" w:cs="Times New Roman"/>
      <w:sz w:val="18"/>
      <w:szCs w:val="18"/>
    </w:rPr>
  </w:style>
  <w:style w:type="paragraph" w:styleId="a8">
    <w:name w:val="footer"/>
    <w:basedOn w:val="a"/>
    <w:link w:val="a9"/>
    <w:uiPriority w:val="99"/>
    <w:unhideWhenUsed/>
    <w:rsid w:val="006F1062"/>
    <w:pPr>
      <w:tabs>
        <w:tab w:val="center" w:pos="4153"/>
        <w:tab w:val="right" w:pos="8306"/>
      </w:tabs>
      <w:snapToGrid w:val="0"/>
      <w:jc w:val="left"/>
    </w:pPr>
    <w:rPr>
      <w:sz w:val="18"/>
      <w:szCs w:val="18"/>
    </w:rPr>
  </w:style>
  <w:style w:type="character" w:customStyle="1" w:styleId="a9">
    <w:name w:val="页脚 字符"/>
    <w:basedOn w:val="a0"/>
    <w:link w:val="a8"/>
    <w:uiPriority w:val="99"/>
    <w:rsid w:val="006F1062"/>
    <w:rPr>
      <w:rFonts w:ascii="Times New Roman" w:eastAsia="宋体" w:hAnsi="Times New Roman" w:cs="Times New Roman"/>
      <w:sz w:val="18"/>
      <w:szCs w:val="18"/>
    </w:rPr>
  </w:style>
  <w:style w:type="character" w:styleId="aa">
    <w:name w:val="Emphasis"/>
    <w:basedOn w:val="a0"/>
    <w:uiPriority w:val="20"/>
    <w:qFormat/>
    <w:rsid w:val="001D3EAD"/>
    <w:rPr>
      <w:i/>
      <w:iCs/>
    </w:rPr>
  </w:style>
  <w:style w:type="paragraph" w:styleId="ab">
    <w:name w:val="List Paragraph"/>
    <w:basedOn w:val="a"/>
    <w:uiPriority w:val="34"/>
    <w:qFormat/>
    <w:rsid w:val="00E56640"/>
    <w:pPr>
      <w:ind w:firstLineChars="200" w:firstLine="420"/>
    </w:pPr>
  </w:style>
  <w:style w:type="table" w:styleId="1-3">
    <w:name w:val="Grid Table 1 Light Accent 3"/>
    <w:basedOn w:val="a1"/>
    <w:uiPriority w:val="46"/>
    <w:rsid w:val="006711D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12">
      <w:bodyDiv w:val="1"/>
      <w:marLeft w:val="0"/>
      <w:marRight w:val="0"/>
      <w:marTop w:val="0"/>
      <w:marBottom w:val="0"/>
      <w:divBdr>
        <w:top w:val="none" w:sz="0" w:space="0" w:color="auto"/>
        <w:left w:val="none" w:sz="0" w:space="0" w:color="auto"/>
        <w:bottom w:val="none" w:sz="0" w:space="0" w:color="auto"/>
        <w:right w:val="none" w:sz="0" w:space="0" w:color="auto"/>
      </w:divBdr>
    </w:div>
    <w:div w:id="74284600">
      <w:bodyDiv w:val="1"/>
      <w:marLeft w:val="0"/>
      <w:marRight w:val="0"/>
      <w:marTop w:val="0"/>
      <w:marBottom w:val="0"/>
      <w:divBdr>
        <w:top w:val="none" w:sz="0" w:space="0" w:color="auto"/>
        <w:left w:val="none" w:sz="0" w:space="0" w:color="auto"/>
        <w:bottom w:val="none" w:sz="0" w:space="0" w:color="auto"/>
        <w:right w:val="none" w:sz="0" w:space="0" w:color="auto"/>
      </w:divBdr>
    </w:div>
    <w:div w:id="591205420">
      <w:bodyDiv w:val="1"/>
      <w:marLeft w:val="0"/>
      <w:marRight w:val="0"/>
      <w:marTop w:val="0"/>
      <w:marBottom w:val="0"/>
      <w:divBdr>
        <w:top w:val="none" w:sz="0" w:space="0" w:color="auto"/>
        <w:left w:val="none" w:sz="0" w:space="0" w:color="auto"/>
        <w:bottom w:val="none" w:sz="0" w:space="0" w:color="auto"/>
        <w:right w:val="none" w:sz="0" w:space="0" w:color="auto"/>
      </w:divBdr>
    </w:div>
    <w:div w:id="632979066">
      <w:bodyDiv w:val="1"/>
      <w:marLeft w:val="0"/>
      <w:marRight w:val="0"/>
      <w:marTop w:val="0"/>
      <w:marBottom w:val="0"/>
      <w:divBdr>
        <w:top w:val="none" w:sz="0" w:space="0" w:color="auto"/>
        <w:left w:val="none" w:sz="0" w:space="0" w:color="auto"/>
        <w:bottom w:val="none" w:sz="0" w:space="0" w:color="auto"/>
        <w:right w:val="none" w:sz="0" w:space="0" w:color="auto"/>
      </w:divBdr>
    </w:div>
    <w:div w:id="701975856">
      <w:bodyDiv w:val="1"/>
      <w:marLeft w:val="0"/>
      <w:marRight w:val="0"/>
      <w:marTop w:val="0"/>
      <w:marBottom w:val="0"/>
      <w:divBdr>
        <w:top w:val="none" w:sz="0" w:space="0" w:color="auto"/>
        <w:left w:val="none" w:sz="0" w:space="0" w:color="auto"/>
        <w:bottom w:val="none" w:sz="0" w:space="0" w:color="auto"/>
        <w:right w:val="none" w:sz="0" w:space="0" w:color="auto"/>
      </w:divBdr>
    </w:div>
    <w:div w:id="804004714">
      <w:bodyDiv w:val="1"/>
      <w:marLeft w:val="0"/>
      <w:marRight w:val="0"/>
      <w:marTop w:val="0"/>
      <w:marBottom w:val="0"/>
      <w:divBdr>
        <w:top w:val="none" w:sz="0" w:space="0" w:color="auto"/>
        <w:left w:val="none" w:sz="0" w:space="0" w:color="auto"/>
        <w:bottom w:val="none" w:sz="0" w:space="0" w:color="auto"/>
        <w:right w:val="none" w:sz="0" w:space="0" w:color="auto"/>
      </w:divBdr>
    </w:div>
    <w:div w:id="888494914">
      <w:bodyDiv w:val="1"/>
      <w:marLeft w:val="0"/>
      <w:marRight w:val="0"/>
      <w:marTop w:val="0"/>
      <w:marBottom w:val="0"/>
      <w:divBdr>
        <w:top w:val="none" w:sz="0" w:space="0" w:color="auto"/>
        <w:left w:val="none" w:sz="0" w:space="0" w:color="auto"/>
        <w:bottom w:val="none" w:sz="0" w:space="0" w:color="auto"/>
        <w:right w:val="none" w:sz="0" w:space="0" w:color="auto"/>
      </w:divBdr>
    </w:div>
    <w:div w:id="1002125865">
      <w:bodyDiv w:val="1"/>
      <w:marLeft w:val="0"/>
      <w:marRight w:val="0"/>
      <w:marTop w:val="0"/>
      <w:marBottom w:val="0"/>
      <w:divBdr>
        <w:top w:val="none" w:sz="0" w:space="0" w:color="auto"/>
        <w:left w:val="none" w:sz="0" w:space="0" w:color="auto"/>
        <w:bottom w:val="none" w:sz="0" w:space="0" w:color="auto"/>
        <w:right w:val="none" w:sz="0" w:space="0" w:color="auto"/>
      </w:divBdr>
    </w:div>
    <w:div w:id="1654527275">
      <w:bodyDiv w:val="1"/>
      <w:marLeft w:val="0"/>
      <w:marRight w:val="0"/>
      <w:marTop w:val="0"/>
      <w:marBottom w:val="0"/>
      <w:divBdr>
        <w:top w:val="none" w:sz="0" w:space="0" w:color="auto"/>
        <w:left w:val="none" w:sz="0" w:space="0" w:color="auto"/>
        <w:bottom w:val="none" w:sz="0" w:space="0" w:color="auto"/>
        <w:right w:val="none" w:sz="0" w:space="0" w:color="auto"/>
      </w:divBdr>
    </w:div>
    <w:div w:id="1785421791">
      <w:bodyDiv w:val="1"/>
      <w:marLeft w:val="0"/>
      <w:marRight w:val="0"/>
      <w:marTop w:val="0"/>
      <w:marBottom w:val="0"/>
      <w:divBdr>
        <w:top w:val="none" w:sz="0" w:space="0" w:color="auto"/>
        <w:left w:val="none" w:sz="0" w:space="0" w:color="auto"/>
        <w:bottom w:val="none" w:sz="0" w:space="0" w:color="auto"/>
        <w:right w:val="none" w:sz="0" w:space="0" w:color="auto"/>
      </w:divBdr>
    </w:div>
    <w:div w:id="1811247810">
      <w:bodyDiv w:val="1"/>
      <w:marLeft w:val="0"/>
      <w:marRight w:val="0"/>
      <w:marTop w:val="0"/>
      <w:marBottom w:val="0"/>
      <w:divBdr>
        <w:top w:val="none" w:sz="0" w:space="0" w:color="auto"/>
        <w:left w:val="none" w:sz="0" w:space="0" w:color="auto"/>
        <w:bottom w:val="none" w:sz="0" w:space="0" w:color="auto"/>
        <w:right w:val="none" w:sz="0" w:space="0" w:color="auto"/>
      </w:divBdr>
    </w:div>
    <w:div w:id="188124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22</Characters>
  <Application>Microsoft Office Word</Application>
  <DocSecurity>0</DocSecurity>
  <Lines>1</Lines>
  <Paragraphs>1</Paragraphs>
  <ScaleCrop>false</ScaleCrop>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颐钦 张</dc:creator>
  <cp:keywords/>
  <dc:description/>
  <cp:lastModifiedBy>颐钦 张</cp:lastModifiedBy>
  <cp:revision>4</cp:revision>
  <dcterms:created xsi:type="dcterms:W3CDTF">2023-02-24T02:54:00Z</dcterms:created>
  <dcterms:modified xsi:type="dcterms:W3CDTF">2023-02-28T01:32:00Z</dcterms:modified>
</cp:coreProperties>
</file>