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8813D" w14:textId="168E2F2A" w:rsidR="00421ABD" w:rsidRDefault="00A44BC1">
      <w:pPr>
        <w:rPr>
          <w:rFonts w:hint="eastAsia"/>
          <w:b/>
          <w:bCs/>
          <w:sz w:val="28"/>
          <w:szCs w:val="28"/>
        </w:rPr>
      </w:pPr>
      <w:r w:rsidRPr="00647FBD">
        <w:rPr>
          <w:b/>
          <w:bCs/>
          <w:noProof/>
          <w:sz w:val="28"/>
          <w:szCs w:val="28"/>
        </w:rPr>
        <w:drawing>
          <wp:anchor distT="0" distB="0" distL="114300" distR="114300" simplePos="0" relativeHeight="251720704" behindDoc="0" locked="0" layoutInCell="1" allowOverlap="1" wp14:anchorId="22021997" wp14:editId="67B41494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2466975" cy="2037715"/>
            <wp:effectExtent l="0" t="0" r="9525" b="635"/>
            <wp:wrapSquare wrapText="bothSides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203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2EAE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0604FC1" wp14:editId="078E1D51">
            <wp:simplePos x="0" y="0"/>
            <wp:positionH relativeFrom="margin">
              <wp:posOffset>214630</wp:posOffset>
            </wp:positionH>
            <wp:positionV relativeFrom="paragraph">
              <wp:posOffset>0</wp:posOffset>
            </wp:positionV>
            <wp:extent cx="1714500" cy="666750"/>
            <wp:effectExtent l="0" t="0" r="0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4B2F645" w14:textId="462088D7" w:rsidR="00FF2EAE" w:rsidRPr="000A16B3" w:rsidRDefault="00A44BC1">
      <w:pPr>
        <w:rPr>
          <w:sz w:val="28"/>
          <w:szCs w:val="28"/>
        </w:rPr>
      </w:pPr>
      <w:r>
        <w:rPr>
          <w:rFonts w:hint="eastAs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E71B5E" wp14:editId="7E0CEECF">
                <wp:simplePos x="0" y="0"/>
                <wp:positionH relativeFrom="margin">
                  <wp:posOffset>-495300</wp:posOffset>
                </wp:positionH>
                <wp:positionV relativeFrom="paragraph">
                  <wp:posOffset>299085</wp:posOffset>
                </wp:positionV>
                <wp:extent cx="3103489" cy="589280"/>
                <wp:effectExtent l="0" t="0" r="1905" b="127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3489" cy="589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93D8476" w14:textId="766B1A95" w:rsidR="000A16B3" w:rsidRPr="000A16B3" w:rsidRDefault="00FF3207" w:rsidP="00A278AF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color w:val="000000"/>
                                <w:sz w:val="72"/>
                                <w:szCs w:val="72"/>
                              </w:rPr>
                              <w:t>X</w:t>
                            </w:r>
                            <w:r w:rsidR="00375605">
                              <w:rPr>
                                <w:rFonts w:ascii="Tahoma"/>
                                <w:b/>
                                <w:color w:val="000000"/>
                                <w:sz w:val="72"/>
                                <w:szCs w:val="72"/>
                              </w:rPr>
                              <w:t>TL-18BD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E71B5E" id="_x0000_t202" coordsize="21600,21600" o:spt="202" path="m,l,21600r21600,l21600,xe">
                <v:stroke joinstyle="miter"/>
                <v:path gradientshapeok="t" o:connecttype="rect"/>
              </v:shapetype>
              <v:shape id="文本框 3" o:spid="_x0000_s1026" type="#_x0000_t202" style="position:absolute;left:0;text-align:left;margin-left:-39pt;margin-top:23.55pt;width:244.35pt;height:46.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" fillcolor="white [3201]" stroked="f" strokeweight=".5pt">
                <v:textbox>
                  <w:txbxContent>
                    <w:p w14:paraId="693D8476" w14:textId="766B1A95" w:rsidR="000A16B3" w:rsidRPr="000A16B3" w:rsidRDefault="00FF3207" w:rsidP="00A278AF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rFonts w:ascii="Tahoma"/>
                          <w:b/>
                          <w:color w:val="000000"/>
                          <w:sz w:val="72"/>
                          <w:szCs w:val="72"/>
                        </w:rPr>
                        <w:t>X</w:t>
                      </w:r>
                      <w:r w:rsidR="00375605">
                        <w:rPr>
                          <w:rFonts w:ascii="Tahoma"/>
                          <w:b/>
                          <w:color w:val="000000"/>
                          <w:sz w:val="72"/>
                          <w:szCs w:val="72"/>
                        </w:rPr>
                        <w:t>TL-18BD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3DBCE93" w14:textId="583B9F82" w:rsidR="00A44BC1" w:rsidRDefault="00A44BC1">
      <w:pPr>
        <w:widowControl/>
        <w:jc w:val="left"/>
        <w:rPr>
          <w:b/>
          <w:bCs/>
          <w:sz w:val="28"/>
          <w:szCs w:val="28"/>
        </w:rPr>
      </w:pPr>
      <w:r>
        <w:rPr>
          <w:rFonts w:hint="eastAs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861ECDC" wp14:editId="21231F9A">
                <wp:simplePos x="0" y="0"/>
                <wp:positionH relativeFrom="margin">
                  <wp:posOffset>1924050</wp:posOffset>
                </wp:positionH>
                <wp:positionV relativeFrom="paragraph">
                  <wp:posOffset>1245870</wp:posOffset>
                </wp:positionV>
                <wp:extent cx="1276350" cy="434340"/>
                <wp:effectExtent l="0" t="0" r="0" b="3810"/>
                <wp:wrapNone/>
                <wp:docPr id="22" name="矩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434340"/>
                        </a:xfrm>
                        <a:prstGeom prst="rect">
                          <a:avLst/>
                        </a:prstGeom>
                        <a:solidFill>
                          <a:srgbClr val="54A1F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126DC0" w14:textId="3CFDCD31" w:rsidR="00C843B0" w:rsidRPr="00692205" w:rsidRDefault="00375605" w:rsidP="00A44BC1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>仪器介绍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61ECDC" id="矩形 22" o:spid="_x0000_s1027" style="position:absolute;margin-left:151.5pt;margin-top:98.1pt;width:100.5pt;height:34.2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" fillcolor="#54a1f6" stroked="f" strokeweight="1pt">
                <v:textbox>
                  <w:txbxContent>
                    <w:p w14:paraId="7B126DC0" w14:textId="3CFDCD31" w:rsidR="00C843B0" w:rsidRPr="00692205" w:rsidRDefault="00375605" w:rsidP="00A44BC1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>仪器介绍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hint="eastAs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BA87670" wp14:editId="61D5CB02">
                <wp:simplePos x="0" y="0"/>
                <wp:positionH relativeFrom="margin">
                  <wp:posOffset>1866265</wp:posOffset>
                </wp:positionH>
                <wp:positionV relativeFrom="paragraph">
                  <wp:posOffset>2687320</wp:posOffset>
                </wp:positionV>
                <wp:extent cx="1371600" cy="430397"/>
                <wp:effectExtent l="0" t="0" r="0" b="8255"/>
                <wp:wrapNone/>
                <wp:docPr id="11" name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430397"/>
                        </a:xfrm>
                        <a:prstGeom prst="rect">
                          <a:avLst/>
                        </a:prstGeom>
                        <a:solidFill>
                          <a:srgbClr val="54A1F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0E481A" w14:textId="6F30DF0D" w:rsidR="007619A9" w:rsidRPr="00692205" w:rsidRDefault="00375605" w:rsidP="00375605">
                            <w:pPr>
                              <w:ind w:firstLineChars="50" w:firstLine="181"/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>技术规格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A87670" id="矩形 11" o:spid="_x0000_s1028" style="position:absolute;margin-left:146.95pt;margin-top:211.6pt;width:108pt;height:33.9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" fillcolor="#54a1f6" stroked="f" strokeweight="1pt">
                <v:textbox>
                  <w:txbxContent>
                    <w:p w14:paraId="6C0E481A" w14:textId="6F30DF0D" w:rsidR="007619A9" w:rsidRPr="00692205" w:rsidRDefault="00375605" w:rsidP="00375605">
                      <w:pPr>
                        <w:ind w:firstLineChars="50" w:firstLine="181"/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>技术规格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hint="eastAs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32C3544" wp14:editId="13E27E3D">
                <wp:simplePos x="0" y="0"/>
                <wp:positionH relativeFrom="margin">
                  <wp:align>center</wp:align>
                </wp:positionH>
                <wp:positionV relativeFrom="paragraph">
                  <wp:posOffset>3141345</wp:posOffset>
                </wp:positionV>
                <wp:extent cx="5467350" cy="4886325"/>
                <wp:effectExtent l="0" t="0" r="19050" b="28575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7350" cy="4886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1-3"/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696"/>
                              <w:gridCol w:w="3018"/>
                              <w:gridCol w:w="3582"/>
                            </w:tblGrid>
                            <w:tr w:rsidR="00DC52BC" w:rsidRPr="00B91338" w14:paraId="78344F19" w14:textId="77777777" w:rsidTr="00A44BC1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val="132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8296" w:type="dxa"/>
                                  <w:gridSpan w:val="3"/>
                                  <w:tcBorders>
                                    <w:bottom w:val="single" w:sz="4" w:space="0" w:color="auto"/>
                                  </w:tcBorders>
                                  <w:hideMark/>
                                </w:tcPr>
                                <w:p w14:paraId="5F6D1E67" w14:textId="77777777" w:rsidR="00DC52BC" w:rsidRPr="00B91338" w:rsidRDefault="00DC52BC" w:rsidP="00DC52BC">
                                  <w:pPr>
                                    <w:rPr>
                                      <w:b w:val="0"/>
                                      <w:bCs w:val="0"/>
                                    </w:rPr>
                                  </w:pPr>
                                  <w:r w:rsidRPr="00B91338">
                                    <w:rPr>
                                      <w:rFonts w:hint="eastAsia"/>
                                      <w:b w:val="0"/>
                                      <w:bCs w:val="0"/>
                                    </w:rPr>
                                    <w:t>技术规格</w:t>
                                  </w:r>
                                </w:p>
                              </w:tc>
                            </w:tr>
                            <w:tr w:rsidR="00A44BC1" w:rsidRPr="00B91338" w14:paraId="7937BDEF" w14:textId="77777777" w:rsidTr="00EB1318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696" w:type="dxa"/>
                                  <w:hideMark/>
                                </w:tcPr>
                                <w:p w14:paraId="09CB71B0" w14:textId="77777777" w:rsidR="00DC52BC" w:rsidRPr="00B91338" w:rsidRDefault="00DC52BC" w:rsidP="00DC52BC">
                                  <w:pPr>
                                    <w:rPr>
                                      <w:b w:val="0"/>
                                      <w:bCs w:val="0"/>
                                    </w:rPr>
                                  </w:pPr>
                                  <w:r w:rsidRPr="00B91338">
                                    <w:rPr>
                                      <w:rFonts w:hint="eastAsia"/>
                                      <w:b w:val="0"/>
                                      <w:bCs w:val="0"/>
                                    </w:rPr>
                                    <w:t>目镜</w:t>
                                  </w:r>
                                  <w:r w:rsidRPr="00B91338">
                                    <w:rPr>
                                      <w:rFonts w:hint="eastAsia"/>
                                      <w:b w:val="0"/>
                                      <w:bCs w:val="0"/>
                                    </w:rPr>
                                    <w:t>Eyepiece</w:t>
                                  </w:r>
                                </w:p>
                              </w:tc>
                              <w:tc>
                                <w:tcPr>
                                  <w:tcW w:w="6600" w:type="dxa"/>
                                  <w:gridSpan w:val="2"/>
                                  <w:hideMark/>
                                </w:tcPr>
                                <w:p w14:paraId="5CD52D4D" w14:textId="77777777" w:rsidR="00DC52BC" w:rsidRPr="00B91338" w:rsidRDefault="00DC52BC" w:rsidP="00DC52BC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 w:rsidRPr="00B91338">
                                    <w:rPr>
                                      <w:rFonts w:hint="eastAsia"/>
                                    </w:rPr>
                                    <w:t>大视野</w:t>
                                  </w:r>
                                  <w:r w:rsidRPr="00B91338">
                                    <w:rPr>
                                      <w:rFonts w:hint="eastAsia"/>
                                    </w:rPr>
                                    <w:t>WF10X(</w:t>
                                  </w:r>
                                  <w:r w:rsidRPr="00B91338">
                                    <w:rPr>
                                      <w:rFonts w:hint="eastAsia"/>
                                    </w:rPr>
                                    <w:t>视场数Φ</w:t>
                                  </w:r>
                                  <w:r w:rsidRPr="00B91338">
                                    <w:rPr>
                                      <w:rFonts w:hint="eastAsia"/>
                                    </w:rPr>
                                    <w:t>22mm)</w:t>
                                  </w:r>
                                </w:p>
                              </w:tc>
                            </w:tr>
                            <w:tr w:rsidR="00A44BC1" w:rsidRPr="00B91338" w14:paraId="6B48BD5D" w14:textId="77777777" w:rsidTr="00EB1318">
                              <w:trPr>
                                <w:trHeight w:val="198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696" w:type="dxa"/>
                                  <w:vMerge w:val="restart"/>
                                  <w:hideMark/>
                                </w:tcPr>
                                <w:p w14:paraId="6A7E674B" w14:textId="77777777" w:rsidR="00DC52BC" w:rsidRPr="00B91338" w:rsidRDefault="00DC52BC" w:rsidP="00DC52BC">
                                  <w:pPr>
                                    <w:rPr>
                                      <w:b w:val="0"/>
                                      <w:bCs w:val="0"/>
                                    </w:rPr>
                                  </w:pPr>
                                  <w:r w:rsidRPr="00B91338">
                                    <w:rPr>
                                      <w:rFonts w:hint="eastAsia"/>
                                      <w:b w:val="0"/>
                                      <w:bCs w:val="0"/>
                                    </w:rPr>
                                    <w:t>物镜</w:t>
                                  </w:r>
                                </w:p>
                                <w:p w14:paraId="0E4D90A0" w14:textId="77777777" w:rsidR="00DC52BC" w:rsidRPr="00B91338" w:rsidRDefault="00DC52BC" w:rsidP="00DC52BC">
                                  <w:pPr>
                                    <w:rPr>
                                      <w:b w:val="0"/>
                                      <w:bCs w:val="0"/>
                                    </w:rPr>
                                  </w:pPr>
                                  <w:r w:rsidRPr="00B91338">
                                    <w:rPr>
                                      <w:rFonts w:hint="eastAsia"/>
                                      <w:b w:val="0"/>
                                      <w:bCs w:val="0"/>
                                    </w:rPr>
                                    <w:t>(</w:t>
                                  </w:r>
                                  <w:r w:rsidRPr="00B91338">
                                    <w:rPr>
                                      <w:rFonts w:hint="eastAsia"/>
                                      <w:b w:val="0"/>
                                      <w:bCs w:val="0"/>
                                    </w:rPr>
                                    <w:t>无限远长工</w:t>
                                  </w:r>
                                  <w:proofErr w:type="gramStart"/>
                                  <w:r w:rsidRPr="00B91338">
                                    <w:rPr>
                                      <w:rFonts w:hint="eastAsia"/>
                                      <w:b w:val="0"/>
                                      <w:bCs w:val="0"/>
                                    </w:rPr>
                                    <w:t>作距离</w:t>
                                  </w:r>
                                  <w:proofErr w:type="gramEnd"/>
                                  <w:r w:rsidRPr="00B91338">
                                    <w:rPr>
                                      <w:rFonts w:hint="eastAsia"/>
                                      <w:b w:val="0"/>
                                      <w:bCs w:val="0"/>
                                    </w:rPr>
                                    <w:t>平场消色差物镜</w:t>
                                  </w:r>
                                  <w:r w:rsidRPr="00B91338">
                                    <w:rPr>
                                      <w:rFonts w:hint="eastAsia"/>
                                      <w:b w:val="0"/>
                                      <w:bCs w:val="0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3018" w:type="dxa"/>
                                  <w:vMerge w:val="restart"/>
                                  <w:hideMark/>
                                </w:tcPr>
                                <w:p w14:paraId="50B1FE93" w14:textId="77777777" w:rsidR="00DC52BC" w:rsidRPr="00B91338" w:rsidRDefault="00DC52BC" w:rsidP="00DC52BC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 w:rsidRPr="00B91338">
                                    <w:rPr>
                                      <w:rFonts w:hint="eastAsia"/>
                                    </w:rPr>
                                    <w:t>XTL-18A</w:t>
                                  </w:r>
                                  <w:r w:rsidRPr="00B91338">
                                    <w:rPr>
                                      <w:rFonts w:hint="eastAsia"/>
                                    </w:rPr>
                                    <w:t>（</w:t>
                                  </w:r>
                                  <w:proofErr w:type="gramStart"/>
                                  <w:r w:rsidRPr="00B91338">
                                    <w:rPr>
                                      <w:rFonts w:hint="eastAsia"/>
                                    </w:rPr>
                                    <w:t>配明场</w:t>
                                  </w:r>
                                  <w:proofErr w:type="gramEnd"/>
                                  <w:r w:rsidRPr="00B91338">
                                    <w:rPr>
                                      <w:rFonts w:hint="eastAsia"/>
                                    </w:rPr>
                                    <w:t>物镜）</w:t>
                                  </w:r>
                                </w:p>
                              </w:tc>
                              <w:tc>
                                <w:tcPr>
                                  <w:tcW w:w="3582" w:type="dxa"/>
                                  <w:hideMark/>
                                </w:tcPr>
                                <w:p w14:paraId="57802CEF" w14:textId="77777777" w:rsidR="00DC52BC" w:rsidRPr="00B91338" w:rsidRDefault="00DC52BC" w:rsidP="00DC52BC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 w:rsidRPr="00B91338">
                                    <w:rPr>
                                      <w:rFonts w:hint="eastAsia"/>
                                    </w:rPr>
                                    <w:t>PL L10X/0.25</w:t>
                                  </w:r>
                                  <w:r w:rsidRPr="00B91338">
                                    <w:rPr>
                                      <w:rFonts w:hint="eastAsia"/>
                                    </w:rPr>
                                    <w:t>工作距离：</w:t>
                                  </w:r>
                                  <w:r w:rsidRPr="00B91338">
                                    <w:rPr>
                                      <w:rFonts w:hint="eastAsia"/>
                                    </w:rPr>
                                    <w:t>20.2mm</w:t>
                                  </w:r>
                                </w:p>
                              </w:tc>
                            </w:tr>
                            <w:tr w:rsidR="00A44BC1" w:rsidRPr="00B91338" w14:paraId="5298182F" w14:textId="77777777" w:rsidTr="00EB1318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696" w:type="dxa"/>
                                  <w:vMerge/>
                                  <w:hideMark/>
                                </w:tcPr>
                                <w:p w14:paraId="6095923E" w14:textId="77777777" w:rsidR="00DC52BC" w:rsidRPr="00B91338" w:rsidRDefault="00DC52BC" w:rsidP="00DC52BC"/>
                              </w:tc>
                              <w:tc>
                                <w:tcPr>
                                  <w:tcW w:w="3018" w:type="dxa"/>
                                  <w:vMerge/>
                                  <w:hideMark/>
                                </w:tcPr>
                                <w:p w14:paraId="65183F4B" w14:textId="77777777" w:rsidR="00DC52BC" w:rsidRPr="00B91338" w:rsidRDefault="00DC52BC" w:rsidP="00DC52BC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3582" w:type="dxa"/>
                                  <w:hideMark/>
                                </w:tcPr>
                                <w:p w14:paraId="6E411A3A" w14:textId="77777777" w:rsidR="00DC52BC" w:rsidRPr="00B91338" w:rsidRDefault="00DC52BC" w:rsidP="00DC52BC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 w:rsidRPr="00B91338">
                                    <w:rPr>
                                      <w:rFonts w:hint="eastAsia"/>
                                    </w:rPr>
                                    <w:t>PL L20X/0.40</w:t>
                                  </w:r>
                                  <w:r w:rsidRPr="00B91338">
                                    <w:rPr>
                                      <w:rFonts w:hint="eastAsia"/>
                                    </w:rPr>
                                    <w:t>工作距离：</w:t>
                                  </w:r>
                                  <w:r w:rsidRPr="00B91338">
                                    <w:rPr>
                                      <w:rFonts w:hint="eastAsia"/>
                                    </w:rPr>
                                    <w:t>8.80mm</w:t>
                                  </w:r>
                                </w:p>
                              </w:tc>
                            </w:tr>
                            <w:tr w:rsidR="00A44BC1" w:rsidRPr="00B91338" w14:paraId="0ECA1284" w14:textId="77777777" w:rsidTr="00EB1318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696" w:type="dxa"/>
                                  <w:vMerge/>
                                  <w:hideMark/>
                                </w:tcPr>
                                <w:p w14:paraId="2FE49951" w14:textId="77777777" w:rsidR="00DC52BC" w:rsidRPr="00B91338" w:rsidRDefault="00DC52BC" w:rsidP="00DC52BC"/>
                              </w:tc>
                              <w:tc>
                                <w:tcPr>
                                  <w:tcW w:w="3018" w:type="dxa"/>
                                  <w:vMerge/>
                                  <w:hideMark/>
                                </w:tcPr>
                                <w:p w14:paraId="6FDA94E2" w14:textId="77777777" w:rsidR="00DC52BC" w:rsidRPr="00B91338" w:rsidRDefault="00DC52BC" w:rsidP="00DC52BC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3582" w:type="dxa"/>
                                  <w:hideMark/>
                                </w:tcPr>
                                <w:p w14:paraId="2F8EA7DA" w14:textId="77777777" w:rsidR="00DC52BC" w:rsidRPr="00B91338" w:rsidRDefault="00DC52BC" w:rsidP="00DC52BC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 w:rsidRPr="00B91338">
                                    <w:rPr>
                                      <w:rFonts w:hint="eastAsia"/>
                                    </w:rPr>
                                    <w:t>PL L50X/0.70</w:t>
                                  </w:r>
                                  <w:r w:rsidRPr="00B91338">
                                    <w:rPr>
                                      <w:rFonts w:hint="eastAsia"/>
                                    </w:rPr>
                                    <w:t>工作距离：</w:t>
                                  </w:r>
                                  <w:r w:rsidRPr="00B91338">
                                    <w:rPr>
                                      <w:rFonts w:hint="eastAsia"/>
                                    </w:rPr>
                                    <w:t>3.68mm</w:t>
                                  </w:r>
                                </w:p>
                              </w:tc>
                            </w:tr>
                            <w:tr w:rsidR="00A44BC1" w:rsidRPr="00B91338" w14:paraId="36D08D88" w14:textId="77777777" w:rsidTr="00EB1318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696" w:type="dxa"/>
                                  <w:vMerge/>
                                  <w:hideMark/>
                                </w:tcPr>
                                <w:p w14:paraId="79350DE5" w14:textId="77777777" w:rsidR="00DC52BC" w:rsidRPr="00B91338" w:rsidRDefault="00DC52BC" w:rsidP="00DC52BC"/>
                              </w:tc>
                              <w:tc>
                                <w:tcPr>
                                  <w:tcW w:w="3018" w:type="dxa"/>
                                  <w:vMerge/>
                                  <w:hideMark/>
                                </w:tcPr>
                                <w:p w14:paraId="0362F006" w14:textId="77777777" w:rsidR="00DC52BC" w:rsidRPr="00B91338" w:rsidRDefault="00DC52BC" w:rsidP="00DC52BC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3582" w:type="dxa"/>
                                  <w:hideMark/>
                                </w:tcPr>
                                <w:p w14:paraId="059EC3F7" w14:textId="77777777" w:rsidR="00DC52BC" w:rsidRPr="00B91338" w:rsidRDefault="00DC52BC" w:rsidP="00DC52BC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 w:rsidRPr="00B91338">
                                    <w:rPr>
                                      <w:rFonts w:hint="eastAsia"/>
                                    </w:rPr>
                                    <w:t>PL L100X/0.85</w:t>
                                  </w:r>
                                  <w:r w:rsidRPr="00B91338">
                                    <w:rPr>
                                      <w:rFonts w:hint="eastAsia"/>
                                    </w:rPr>
                                    <w:t>（干式</w:t>
                                  </w:r>
                                  <w:r w:rsidRPr="00B91338">
                                    <w:rPr>
                                      <w:rFonts w:hint="eastAsia"/>
                                    </w:rPr>
                                    <w:t>Dry</w:t>
                                  </w:r>
                                  <w:r w:rsidRPr="00B91338">
                                    <w:rPr>
                                      <w:rFonts w:hint="eastAsia"/>
                                    </w:rPr>
                                    <w:t>）工作距离：</w:t>
                                  </w:r>
                                  <w:r w:rsidRPr="00B91338">
                                    <w:rPr>
                                      <w:rFonts w:hint="eastAsia"/>
                                    </w:rPr>
                                    <w:t>0.40mm</w:t>
                                  </w:r>
                                </w:p>
                              </w:tc>
                            </w:tr>
                            <w:tr w:rsidR="00A44BC1" w:rsidRPr="00B91338" w14:paraId="674828A5" w14:textId="77777777" w:rsidTr="00EB1318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696" w:type="dxa"/>
                                  <w:vMerge/>
                                  <w:hideMark/>
                                </w:tcPr>
                                <w:p w14:paraId="79D27A16" w14:textId="77777777" w:rsidR="00DC52BC" w:rsidRPr="00B91338" w:rsidRDefault="00DC52BC" w:rsidP="00DC52BC"/>
                              </w:tc>
                              <w:tc>
                                <w:tcPr>
                                  <w:tcW w:w="3018" w:type="dxa"/>
                                  <w:vMerge w:val="restart"/>
                                  <w:hideMark/>
                                </w:tcPr>
                                <w:p w14:paraId="1AA29C79" w14:textId="77777777" w:rsidR="00DC52BC" w:rsidRPr="00B91338" w:rsidRDefault="00DC52BC" w:rsidP="00DC52BC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 w:rsidRPr="00B91338">
                                    <w:rPr>
                                      <w:rFonts w:hint="eastAsia"/>
                                    </w:rPr>
                                    <w:t>XTL-18BD</w:t>
                                  </w:r>
                                  <w:r w:rsidRPr="00B91338">
                                    <w:rPr>
                                      <w:rFonts w:hint="eastAsia"/>
                                    </w:rPr>
                                    <w:t>（</w:t>
                                  </w:r>
                                  <w:proofErr w:type="gramStart"/>
                                  <w:r w:rsidRPr="00B91338">
                                    <w:rPr>
                                      <w:rFonts w:hint="eastAsia"/>
                                    </w:rPr>
                                    <w:t>配明</w:t>
                                  </w:r>
                                  <w:proofErr w:type="gramEnd"/>
                                  <w:r w:rsidRPr="00B91338">
                                    <w:rPr>
                                      <w:rFonts w:hint="eastAsia"/>
                                    </w:rPr>
                                    <w:t>/</w:t>
                                  </w:r>
                                  <w:r w:rsidRPr="00B91338">
                                    <w:rPr>
                                      <w:rFonts w:hint="eastAsia"/>
                                    </w:rPr>
                                    <w:t>暗场物镜）</w:t>
                                  </w:r>
                                </w:p>
                              </w:tc>
                              <w:tc>
                                <w:tcPr>
                                  <w:tcW w:w="3582" w:type="dxa"/>
                                  <w:hideMark/>
                                </w:tcPr>
                                <w:p w14:paraId="6B5998CF" w14:textId="77777777" w:rsidR="00DC52BC" w:rsidRPr="00B91338" w:rsidRDefault="00DC52BC" w:rsidP="00DC52BC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 w:rsidRPr="00B91338">
                                    <w:rPr>
                                      <w:rFonts w:hint="eastAsia"/>
                                    </w:rPr>
                                    <w:t>PL L5X/0.12 BD</w:t>
                                  </w:r>
                                  <w:r w:rsidRPr="00B91338">
                                    <w:rPr>
                                      <w:rFonts w:hint="eastAsia"/>
                                    </w:rPr>
                                    <w:t>工作距离：</w:t>
                                  </w:r>
                                  <w:r w:rsidRPr="00B91338">
                                    <w:rPr>
                                      <w:rFonts w:hint="eastAsia"/>
                                    </w:rPr>
                                    <w:t>9.70mm</w:t>
                                  </w:r>
                                </w:p>
                              </w:tc>
                            </w:tr>
                            <w:tr w:rsidR="00A44BC1" w:rsidRPr="00B91338" w14:paraId="65F277FB" w14:textId="77777777" w:rsidTr="00EB1318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696" w:type="dxa"/>
                                  <w:vMerge/>
                                  <w:hideMark/>
                                </w:tcPr>
                                <w:p w14:paraId="564C2E10" w14:textId="77777777" w:rsidR="00DC52BC" w:rsidRPr="00B91338" w:rsidRDefault="00DC52BC" w:rsidP="00DC52BC"/>
                              </w:tc>
                              <w:tc>
                                <w:tcPr>
                                  <w:tcW w:w="3018" w:type="dxa"/>
                                  <w:vMerge/>
                                  <w:hideMark/>
                                </w:tcPr>
                                <w:p w14:paraId="438FF9C6" w14:textId="77777777" w:rsidR="00DC52BC" w:rsidRPr="00B91338" w:rsidRDefault="00DC52BC" w:rsidP="00DC52BC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3582" w:type="dxa"/>
                                  <w:hideMark/>
                                </w:tcPr>
                                <w:p w14:paraId="056DF23B" w14:textId="77777777" w:rsidR="00DC52BC" w:rsidRPr="00B91338" w:rsidRDefault="00DC52BC" w:rsidP="00DC52BC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 w:rsidRPr="00B91338">
                                    <w:rPr>
                                      <w:rFonts w:hint="eastAsia"/>
                                    </w:rPr>
                                    <w:t>PL L10X/0.25 BD</w:t>
                                  </w:r>
                                  <w:r w:rsidRPr="00B91338">
                                    <w:rPr>
                                      <w:rFonts w:hint="eastAsia"/>
                                    </w:rPr>
                                    <w:t>工作距离：</w:t>
                                  </w:r>
                                  <w:r w:rsidRPr="00B91338">
                                    <w:rPr>
                                      <w:rFonts w:hint="eastAsia"/>
                                    </w:rPr>
                                    <w:t>9.30mm</w:t>
                                  </w:r>
                                </w:p>
                              </w:tc>
                            </w:tr>
                            <w:tr w:rsidR="00A44BC1" w:rsidRPr="00B91338" w14:paraId="61B1FE0C" w14:textId="77777777" w:rsidTr="00EB1318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696" w:type="dxa"/>
                                  <w:vMerge/>
                                  <w:hideMark/>
                                </w:tcPr>
                                <w:p w14:paraId="21F1BB04" w14:textId="77777777" w:rsidR="00DC52BC" w:rsidRPr="00B91338" w:rsidRDefault="00DC52BC" w:rsidP="00DC52BC"/>
                              </w:tc>
                              <w:tc>
                                <w:tcPr>
                                  <w:tcW w:w="3018" w:type="dxa"/>
                                  <w:vMerge/>
                                  <w:hideMark/>
                                </w:tcPr>
                                <w:p w14:paraId="51A05255" w14:textId="77777777" w:rsidR="00DC52BC" w:rsidRPr="00B91338" w:rsidRDefault="00DC52BC" w:rsidP="00DC52BC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3582" w:type="dxa"/>
                                  <w:hideMark/>
                                </w:tcPr>
                                <w:p w14:paraId="0E836478" w14:textId="77777777" w:rsidR="00DC52BC" w:rsidRPr="00B91338" w:rsidRDefault="00DC52BC" w:rsidP="00DC52BC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 w:rsidRPr="00B91338">
                                    <w:rPr>
                                      <w:rFonts w:hint="eastAsia"/>
                                    </w:rPr>
                                    <w:t>PL L20X/0.40 BD</w:t>
                                  </w:r>
                                  <w:r w:rsidRPr="00B91338">
                                    <w:rPr>
                                      <w:rFonts w:hint="eastAsia"/>
                                    </w:rPr>
                                    <w:t>工作距离：</w:t>
                                  </w:r>
                                  <w:r w:rsidRPr="00B91338">
                                    <w:rPr>
                                      <w:rFonts w:hint="eastAsia"/>
                                    </w:rPr>
                                    <w:t>7.23mm</w:t>
                                  </w:r>
                                </w:p>
                              </w:tc>
                            </w:tr>
                            <w:tr w:rsidR="00A44BC1" w:rsidRPr="00B91338" w14:paraId="610CB0AB" w14:textId="77777777" w:rsidTr="00EB1318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696" w:type="dxa"/>
                                  <w:vMerge/>
                                  <w:hideMark/>
                                </w:tcPr>
                                <w:p w14:paraId="046C03E1" w14:textId="77777777" w:rsidR="00DC52BC" w:rsidRPr="00B91338" w:rsidRDefault="00DC52BC" w:rsidP="00DC52BC"/>
                              </w:tc>
                              <w:tc>
                                <w:tcPr>
                                  <w:tcW w:w="3018" w:type="dxa"/>
                                  <w:vMerge/>
                                  <w:hideMark/>
                                </w:tcPr>
                                <w:p w14:paraId="3EDD8955" w14:textId="77777777" w:rsidR="00DC52BC" w:rsidRPr="00B91338" w:rsidRDefault="00DC52BC" w:rsidP="00DC52BC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3582" w:type="dxa"/>
                                  <w:hideMark/>
                                </w:tcPr>
                                <w:p w14:paraId="53EA5D5E" w14:textId="77777777" w:rsidR="00DC52BC" w:rsidRPr="00B91338" w:rsidRDefault="00DC52BC" w:rsidP="00DC52BC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 w:rsidRPr="00B91338">
                                    <w:rPr>
                                      <w:rFonts w:hint="eastAsia"/>
                                    </w:rPr>
                                    <w:t>PL L50X/0.70 BD</w:t>
                                  </w:r>
                                  <w:r w:rsidRPr="00B91338">
                                    <w:rPr>
                                      <w:rFonts w:hint="eastAsia"/>
                                    </w:rPr>
                                    <w:t>工作距离：</w:t>
                                  </w:r>
                                  <w:r w:rsidRPr="00B91338">
                                    <w:rPr>
                                      <w:rFonts w:hint="eastAsia"/>
                                    </w:rPr>
                                    <w:t>2.50mm</w:t>
                                  </w:r>
                                </w:p>
                              </w:tc>
                            </w:tr>
                            <w:tr w:rsidR="00A44BC1" w:rsidRPr="00B91338" w14:paraId="1262BA0A" w14:textId="77777777" w:rsidTr="00EB1318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696" w:type="dxa"/>
                                  <w:hideMark/>
                                </w:tcPr>
                                <w:p w14:paraId="3EE281F0" w14:textId="77777777" w:rsidR="00DC52BC" w:rsidRPr="00B91338" w:rsidRDefault="00DC52BC" w:rsidP="00DC52BC">
                                  <w:pPr>
                                    <w:rPr>
                                      <w:b w:val="0"/>
                                      <w:bCs w:val="0"/>
                                    </w:rPr>
                                  </w:pPr>
                                  <w:r w:rsidRPr="00B91338">
                                    <w:rPr>
                                      <w:rFonts w:hint="eastAsia"/>
                                      <w:b w:val="0"/>
                                      <w:bCs w:val="0"/>
                                    </w:rPr>
                                    <w:t>目镜筒</w:t>
                                  </w:r>
                                </w:p>
                              </w:tc>
                              <w:tc>
                                <w:tcPr>
                                  <w:tcW w:w="6600" w:type="dxa"/>
                                  <w:gridSpan w:val="2"/>
                                  <w:hideMark/>
                                </w:tcPr>
                                <w:p w14:paraId="129FAAA8" w14:textId="77777777" w:rsidR="00DC52BC" w:rsidRPr="00B91338" w:rsidRDefault="00DC52BC" w:rsidP="00DC52BC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 w:rsidRPr="00B91338">
                                    <w:rPr>
                                      <w:rFonts w:hint="eastAsia"/>
                                    </w:rPr>
                                    <w:t>45</w:t>
                                  </w:r>
                                  <w:r w:rsidRPr="00B91338">
                                    <w:rPr>
                                      <w:rFonts w:ascii="微软雅黑" w:eastAsia="微软雅黑" w:hAnsi="微软雅黑" w:cs="微软雅黑" w:hint="eastAsia"/>
                                    </w:rPr>
                                    <w:t>˚</w:t>
                                  </w:r>
                                  <w:r w:rsidRPr="00B91338">
                                    <w:rPr>
                                      <w:rFonts w:ascii="宋体" w:hAnsi="宋体" w:cs="宋体" w:hint="eastAsia"/>
                                    </w:rPr>
                                    <w:t>倾斜</w:t>
                                  </w:r>
                                  <w:r w:rsidRPr="00B91338">
                                    <w:rPr>
                                      <w:rFonts w:hint="eastAsia"/>
                                    </w:rPr>
                                    <w:t>,</w:t>
                                  </w:r>
                                  <w:r w:rsidRPr="00B91338">
                                    <w:rPr>
                                      <w:rFonts w:hint="eastAsia"/>
                                    </w:rPr>
                                    <w:t>瞳距调节范围</w:t>
                                  </w:r>
                                  <w:r w:rsidRPr="00B91338">
                                    <w:rPr>
                                      <w:rFonts w:hint="eastAsia"/>
                                    </w:rPr>
                                    <w:t>53~75mm.</w:t>
                                  </w:r>
                                </w:p>
                              </w:tc>
                            </w:tr>
                            <w:tr w:rsidR="00A44BC1" w:rsidRPr="00B91338" w14:paraId="55D057E2" w14:textId="77777777" w:rsidTr="00EB1318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696" w:type="dxa"/>
                                  <w:hideMark/>
                                </w:tcPr>
                                <w:p w14:paraId="7087BE4A" w14:textId="77777777" w:rsidR="00DC52BC" w:rsidRPr="00B91338" w:rsidRDefault="00DC52BC" w:rsidP="00DC52BC">
                                  <w:pPr>
                                    <w:rPr>
                                      <w:b w:val="0"/>
                                      <w:bCs w:val="0"/>
                                    </w:rPr>
                                  </w:pPr>
                                  <w:r w:rsidRPr="00B91338">
                                    <w:rPr>
                                      <w:rFonts w:hint="eastAsia"/>
                                      <w:b w:val="0"/>
                                      <w:bCs w:val="0"/>
                                    </w:rPr>
                                    <w:t>CCD</w:t>
                                  </w:r>
                                  <w:r w:rsidRPr="00B91338">
                                    <w:rPr>
                                      <w:rFonts w:hint="eastAsia"/>
                                      <w:b w:val="0"/>
                                      <w:bCs w:val="0"/>
                                    </w:rPr>
                                    <w:t>接头</w:t>
                                  </w:r>
                                </w:p>
                              </w:tc>
                              <w:tc>
                                <w:tcPr>
                                  <w:tcW w:w="6600" w:type="dxa"/>
                                  <w:gridSpan w:val="2"/>
                                  <w:hideMark/>
                                </w:tcPr>
                                <w:p w14:paraId="229C009D" w14:textId="77777777" w:rsidR="00DC52BC" w:rsidRPr="00B91338" w:rsidRDefault="00DC52BC" w:rsidP="00DC52BC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 w:rsidRPr="00B91338">
                                    <w:rPr>
                                      <w:rFonts w:hint="eastAsia"/>
                                    </w:rPr>
                                    <w:t>1XCCD</w:t>
                                  </w:r>
                                  <w:r w:rsidRPr="00B91338">
                                    <w:rPr>
                                      <w:rFonts w:hint="eastAsia"/>
                                    </w:rPr>
                                    <w:t>相机接口</w:t>
                                  </w:r>
                                </w:p>
                              </w:tc>
                            </w:tr>
                            <w:tr w:rsidR="00A44BC1" w:rsidRPr="00B91338" w14:paraId="1BC887A5" w14:textId="77777777" w:rsidTr="00EB1318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696" w:type="dxa"/>
                                  <w:hideMark/>
                                </w:tcPr>
                                <w:p w14:paraId="34C85291" w14:textId="77777777" w:rsidR="00DC52BC" w:rsidRPr="00B91338" w:rsidRDefault="00DC52BC" w:rsidP="00DC52BC">
                                  <w:pPr>
                                    <w:rPr>
                                      <w:b w:val="0"/>
                                      <w:bCs w:val="0"/>
                                    </w:rPr>
                                  </w:pPr>
                                  <w:r w:rsidRPr="00B91338">
                                    <w:rPr>
                                      <w:rFonts w:hint="eastAsia"/>
                                      <w:b w:val="0"/>
                                      <w:bCs w:val="0"/>
                                    </w:rPr>
                                    <w:t>调焦机构</w:t>
                                  </w:r>
                                </w:p>
                              </w:tc>
                              <w:tc>
                                <w:tcPr>
                                  <w:tcW w:w="6600" w:type="dxa"/>
                                  <w:gridSpan w:val="2"/>
                                  <w:hideMark/>
                                </w:tcPr>
                                <w:p w14:paraId="041459E0" w14:textId="77777777" w:rsidR="00DC52BC" w:rsidRPr="00B91338" w:rsidRDefault="00DC52BC" w:rsidP="00DC52BC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 w:rsidRPr="00B91338">
                                    <w:rPr>
                                      <w:rFonts w:hint="eastAsia"/>
                                    </w:rPr>
                                    <w:t>粗微动同轴调焦</w:t>
                                  </w:r>
                                  <w:r w:rsidRPr="00B91338">
                                    <w:rPr>
                                      <w:rFonts w:hint="eastAsia"/>
                                    </w:rPr>
                                    <w:t>,</w:t>
                                  </w:r>
                                  <w:r w:rsidRPr="00B91338">
                                    <w:rPr>
                                      <w:rFonts w:hint="eastAsia"/>
                                    </w:rPr>
                                    <w:t>带锁紧装置</w:t>
                                  </w:r>
                                  <w:r w:rsidRPr="00B91338">
                                    <w:rPr>
                                      <w:rFonts w:hint="eastAsia"/>
                                    </w:rPr>
                                    <w:t>,</w:t>
                                  </w:r>
                                  <w:proofErr w:type="gramStart"/>
                                  <w:r w:rsidRPr="00B91338">
                                    <w:rPr>
                                      <w:rFonts w:hint="eastAsia"/>
                                    </w:rPr>
                                    <w:t>微动格值</w:t>
                                  </w:r>
                                  <w:proofErr w:type="gramEnd"/>
                                  <w:r w:rsidRPr="00B91338">
                                    <w:rPr>
                                      <w:rFonts w:hint="eastAsia"/>
                                    </w:rPr>
                                    <w:t>:2</w:t>
                                  </w:r>
                                  <w:r w:rsidRPr="00B91338">
                                    <w:rPr>
                                      <w:rFonts w:hint="eastAsia"/>
                                    </w:rPr>
                                    <w:t>μ</w:t>
                                  </w:r>
                                  <w:r w:rsidRPr="00B91338">
                                    <w:rPr>
                                      <w:rFonts w:hint="eastAsia"/>
                                    </w:rPr>
                                    <w:t>m.</w:t>
                                  </w:r>
                                </w:p>
                              </w:tc>
                            </w:tr>
                            <w:tr w:rsidR="00A44BC1" w:rsidRPr="00B91338" w14:paraId="7E886BBB" w14:textId="77777777" w:rsidTr="00EB1318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696" w:type="dxa"/>
                                  <w:hideMark/>
                                </w:tcPr>
                                <w:p w14:paraId="7708914A" w14:textId="77777777" w:rsidR="00DC52BC" w:rsidRPr="00B91338" w:rsidRDefault="00DC52BC" w:rsidP="00DC52BC">
                                  <w:pPr>
                                    <w:rPr>
                                      <w:b w:val="0"/>
                                      <w:bCs w:val="0"/>
                                    </w:rPr>
                                  </w:pPr>
                                  <w:r w:rsidRPr="00B91338">
                                    <w:rPr>
                                      <w:rFonts w:hint="eastAsia"/>
                                      <w:b w:val="0"/>
                                      <w:bCs w:val="0"/>
                                    </w:rPr>
                                    <w:t>转换器</w:t>
                                  </w:r>
                                </w:p>
                              </w:tc>
                              <w:tc>
                                <w:tcPr>
                                  <w:tcW w:w="6600" w:type="dxa"/>
                                  <w:gridSpan w:val="2"/>
                                  <w:hideMark/>
                                </w:tcPr>
                                <w:p w14:paraId="1EBAC79C" w14:textId="77777777" w:rsidR="00DC52BC" w:rsidRPr="00B91338" w:rsidRDefault="00DC52BC" w:rsidP="00DC52BC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 w:rsidRPr="00B91338">
                                    <w:rPr>
                                      <w:rFonts w:hint="eastAsia"/>
                                    </w:rPr>
                                    <w:t>五孔</w:t>
                                  </w:r>
                                  <w:r w:rsidRPr="00B91338">
                                    <w:rPr>
                                      <w:rFonts w:hint="eastAsia"/>
                                    </w:rPr>
                                    <w:t>(</w:t>
                                  </w:r>
                                  <w:r w:rsidRPr="00B91338">
                                    <w:rPr>
                                      <w:rFonts w:hint="eastAsia"/>
                                    </w:rPr>
                                    <w:t>内向式滚珠内定位</w:t>
                                  </w:r>
                                  <w:r w:rsidRPr="00B91338">
                                    <w:rPr>
                                      <w:rFonts w:hint="eastAsia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A44BC1" w:rsidRPr="00B91338" w14:paraId="37992926" w14:textId="77777777" w:rsidTr="00EB1318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696" w:type="dxa"/>
                                  <w:vMerge w:val="restart"/>
                                  <w:hideMark/>
                                </w:tcPr>
                                <w:p w14:paraId="5299F0C0" w14:textId="77777777" w:rsidR="00DC52BC" w:rsidRPr="00B91338" w:rsidRDefault="00DC52BC" w:rsidP="00DC52BC">
                                  <w:pPr>
                                    <w:rPr>
                                      <w:b w:val="0"/>
                                      <w:bCs w:val="0"/>
                                    </w:rPr>
                                  </w:pPr>
                                  <w:r w:rsidRPr="00B91338">
                                    <w:rPr>
                                      <w:rFonts w:hint="eastAsia"/>
                                      <w:b w:val="0"/>
                                      <w:bCs w:val="0"/>
                                    </w:rPr>
                                    <w:t>载物台</w:t>
                                  </w:r>
                                </w:p>
                              </w:tc>
                              <w:tc>
                                <w:tcPr>
                                  <w:tcW w:w="6600" w:type="dxa"/>
                                  <w:gridSpan w:val="2"/>
                                  <w:hideMark/>
                                </w:tcPr>
                                <w:p w14:paraId="76B5CD7D" w14:textId="77777777" w:rsidR="00DC52BC" w:rsidRPr="00B91338" w:rsidRDefault="00DC52BC" w:rsidP="00DC52BC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 w:rsidRPr="00B91338">
                                    <w:rPr>
                                      <w:rFonts w:hint="eastAsia"/>
                                    </w:rPr>
                                    <w:t>机械移动载物台，外形尺寸：</w:t>
                                  </w:r>
                                  <w:r w:rsidRPr="00B91338">
                                    <w:rPr>
                                      <w:rFonts w:hint="eastAsia"/>
                                    </w:rPr>
                                    <w:t>242mmX200mm</w:t>
                                  </w:r>
                                  <w:r w:rsidRPr="00B91338">
                                    <w:rPr>
                                      <w:rFonts w:hint="eastAsia"/>
                                    </w:rPr>
                                    <w:t>，移动范围</w:t>
                                  </w:r>
                                  <w:r w:rsidRPr="00B91338">
                                    <w:rPr>
                                      <w:rFonts w:hint="eastAsia"/>
                                    </w:rPr>
                                    <w:t>30mmX30mm.</w:t>
                                  </w:r>
                                </w:p>
                              </w:tc>
                            </w:tr>
                            <w:tr w:rsidR="00A44BC1" w:rsidRPr="00B91338" w14:paraId="3A9DCF6D" w14:textId="77777777" w:rsidTr="00EB1318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696" w:type="dxa"/>
                                  <w:vMerge/>
                                  <w:hideMark/>
                                </w:tcPr>
                                <w:p w14:paraId="09CC70A6" w14:textId="77777777" w:rsidR="00DC52BC" w:rsidRPr="00B91338" w:rsidRDefault="00DC52BC" w:rsidP="00DC52BC"/>
                              </w:tc>
                              <w:tc>
                                <w:tcPr>
                                  <w:tcW w:w="6600" w:type="dxa"/>
                                  <w:gridSpan w:val="2"/>
                                  <w:hideMark/>
                                </w:tcPr>
                                <w:p w14:paraId="030A3B9E" w14:textId="77777777" w:rsidR="00DC52BC" w:rsidRPr="00B91338" w:rsidRDefault="00DC52BC" w:rsidP="00DC52BC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 w:rsidRPr="00B91338">
                                    <w:rPr>
                                      <w:rFonts w:hint="eastAsia"/>
                                    </w:rPr>
                                    <w:t>圆形可旋转载物台板尺寸：最大外径Ф</w:t>
                                  </w:r>
                                  <w:r w:rsidRPr="00B91338">
                                    <w:rPr>
                                      <w:rFonts w:hint="eastAsia"/>
                                    </w:rPr>
                                    <w:t>130mm</w:t>
                                  </w:r>
                                  <w:r w:rsidRPr="00B91338">
                                    <w:rPr>
                                      <w:rFonts w:hint="eastAsia"/>
                                    </w:rPr>
                                    <w:t>，最小通光口径小于Ф</w:t>
                                  </w:r>
                                  <w:r w:rsidRPr="00B91338">
                                    <w:rPr>
                                      <w:rFonts w:hint="eastAsia"/>
                                    </w:rPr>
                                    <w:t>12mm.</w:t>
                                  </w:r>
                                </w:p>
                              </w:tc>
                            </w:tr>
                            <w:tr w:rsidR="00A44BC1" w:rsidRPr="00B91338" w14:paraId="0AF1E20F" w14:textId="77777777" w:rsidTr="00EB1318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696" w:type="dxa"/>
                                  <w:vMerge w:val="restart"/>
                                  <w:hideMark/>
                                </w:tcPr>
                                <w:p w14:paraId="532B56D3" w14:textId="77777777" w:rsidR="00DC52BC" w:rsidRPr="00B91338" w:rsidRDefault="00DC52BC" w:rsidP="00DC52BC">
                                  <w:pPr>
                                    <w:rPr>
                                      <w:b w:val="0"/>
                                      <w:bCs w:val="0"/>
                                    </w:rPr>
                                  </w:pPr>
                                  <w:r w:rsidRPr="00B91338">
                                    <w:rPr>
                                      <w:rFonts w:hint="eastAsia"/>
                                      <w:b w:val="0"/>
                                      <w:bCs w:val="0"/>
                                    </w:rPr>
                                    <w:t>照明系统</w:t>
                                  </w:r>
                                </w:p>
                              </w:tc>
                              <w:tc>
                                <w:tcPr>
                                  <w:tcW w:w="6600" w:type="dxa"/>
                                  <w:gridSpan w:val="2"/>
                                  <w:hideMark/>
                                </w:tcPr>
                                <w:p w14:paraId="40AEBF68" w14:textId="77777777" w:rsidR="00DC52BC" w:rsidRPr="00B91338" w:rsidRDefault="00DC52BC" w:rsidP="00DC52BC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 w:rsidRPr="00B91338">
                                    <w:rPr>
                                      <w:rFonts w:hint="eastAsia"/>
                                    </w:rPr>
                                    <w:t>6V30W</w:t>
                                  </w:r>
                                  <w:r w:rsidRPr="00B91338">
                                    <w:rPr>
                                      <w:rFonts w:hint="eastAsia"/>
                                    </w:rPr>
                                    <w:t>卤素灯，亮度可调</w:t>
                                  </w:r>
                                  <w:r w:rsidRPr="00B91338">
                                    <w:rPr>
                                      <w:rFonts w:hint="eastAsia"/>
                                    </w:rPr>
                                    <w:t>,</w:t>
                                  </w:r>
                                  <w:r w:rsidRPr="00B91338">
                                    <w:rPr>
                                      <w:rFonts w:hint="eastAsia"/>
                                    </w:rPr>
                                    <w:t>适用于</w:t>
                                  </w:r>
                                  <w:r w:rsidRPr="00B91338">
                                    <w:rPr>
                                      <w:rFonts w:hint="eastAsia"/>
                                    </w:rPr>
                                    <w:t>XTL-18B</w:t>
                                  </w:r>
                                </w:p>
                              </w:tc>
                            </w:tr>
                            <w:tr w:rsidR="00A44BC1" w:rsidRPr="00B91338" w14:paraId="2DE81A8D" w14:textId="77777777" w:rsidTr="00EB1318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696" w:type="dxa"/>
                                  <w:vMerge/>
                                  <w:hideMark/>
                                </w:tcPr>
                                <w:p w14:paraId="7C7A14CA" w14:textId="77777777" w:rsidR="00DC52BC" w:rsidRPr="00B91338" w:rsidRDefault="00DC52BC" w:rsidP="00DC52BC"/>
                              </w:tc>
                              <w:tc>
                                <w:tcPr>
                                  <w:tcW w:w="6600" w:type="dxa"/>
                                  <w:gridSpan w:val="2"/>
                                  <w:hideMark/>
                                </w:tcPr>
                                <w:p w14:paraId="727C8430" w14:textId="77777777" w:rsidR="00DC52BC" w:rsidRPr="00B91338" w:rsidRDefault="00DC52BC" w:rsidP="00DC52BC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 w:rsidRPr="00B91338">
                                    <w:rPr>
                                      <w:rFonts w:hint="eastAsia"/>
                                    </w:rPr>
                                    <w:t>12V50W</w:t>
                                  </w:r>
                                  <w:r w:rsidRPr="00B91338">
                                    <w:rPr>
                                      <w:rFonts w:hint="eastAsia"/>
                                    </w:rPr>
                                    <w:t>卤素灯，亮度可调</w:t>
                                  </w:r>
                                  <w:r w:rsidRPr="00B91338">
                                    <w:rPr>
                                      <w:rFonts w:hint="eastAsia"/>
                                    </w:rPr>
                                    <w:t>,</w:t>
                                  </w:r>
                                  <w:r w:rsidRPr="00B91338">
                                    <w:rPr>
                                      <w:rFonts w:hint="eastAsia"/>
                                    </w:rPr>
                                    <w:t>适用于</w:t>
                                  </w:r>
                                  <w:r w:rsidRPr="00B91338">
                                    <w:rPr>
                                      <w:rFonts w:hint="eastAsia"/>
                                    </w:rPr>
                                    <w:t>XTL-18BD</w:t>
                                  </w:r>
                                </w:p>
                              </w:tc>
                            </w:tr>
                            <w:tr w:rsidR="00A44BC1" w:rsidRPr="00B91338" w14:paraId="557223AF" w14:textId="77777777" w:rsidTr="00EB1318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696" w:type="dxa"/>
                                  <w:vMerge/>
                                  <w:hideMark/>
                                </w:tcPr>
                                <w:p w14:paraId="3C4F6977" w14:textId="77777777" w:rsidR="00DC52BC" w:rsidRPr="00B91338" w:rsidRDefault="00DC52BC" w:rsidP="00DC52BC"/>
                              </w:tc>
                              <w:tc>
                                <w:tcPr>
                                  <w:tcW w:w="6600" w:type="dxa"/>
                                  <w:gridSpan w:val="2"/>
                                  <w:hideMark/>
                                </w:tcPr>
                                <w:p w14:paraId="4D8DD6B1" w14:textId="77777777" w:rsidR="00DC52BC" w:rsidRPr="00B91338" w:rsidRDefault="00DC52BC" w:rsidP="00DC52BC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 w:rsidRPr="00B91338">
                                    <w:rPr>
                                      <w:rFonts w:hint="eastAsia"/>
                                    </w:rPr>
                                    <w:t>内置视场光阑、孔径光阑与拉板式起偏器</w:t>
                                  </w:r>
                                </w:p>
                              </w:tc>
                            </w:tr>
                            <w:tr w:rsidR="00A44BC1" w:rsidRPr="00B91338" w14:paraId="24AF214F" w14:textId="77777777" w:rsidTr="00EB1318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696" w:type="dxa"/>
                                  <w:vMerge/>
                                  <w:hideMark/>
                                </w:tcPr>
                                <w:p w14:paraId="16CFD32F" w14:textId="77777777" w:rsidR="00DC52BC" w:rsidRPr="00B91338" w:rsidRDefault="00DC52BC" w:rsidP="00DC52BC"/>
                              </w:tc>
                              <w:tc>
                                <w:tcPr>
                                  <w:tcW w:w="6600" w:type="dxa"/>
                                  <w:gridSpan w:val="2"/>
                                  <w:hideMark/>
                                </w:tcPr>
                                <w:p w14:paraId="3DE5670D" w14:textId="77777777" w:rsidR="00DC52BC" w:rsidRPr="00B91338" w:rsidRDefault="00DC52BC" w:rsidP="00DC52BC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 w:rsidRPr="00B91338">
                                    <w:rPr>
                                      <w:rFonts w:hint="eastAsia"/>
                                    </w:rPr>
                                    <w:t>配磨砂玻璃，黄、绿、蓝滤色片</w:t>
                                  </w:r>
                                </w:p>
                              </w:tc>
                            </w:tr>
                          </w:tbl>
                          <w:p w14:paraId="2987BCB0" w14:textId="77777777" w:rsidR="00DC52BC" w:rsidRPr="00DC52BC" w:rsidRDefault="00DC52BC" w:rsidP="00DC52B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2C3544" id="矩形 9" o:spid="_x0000_s1029" style="position:absolute;margin-left:0;margin-top:247.35pt;width:430.5pt;height:384.75pt;z-index:251722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" fillcolor="#4472c4 [3204]" strokecolor="#1f3763 [1604]" strokeweight="1pt">
                <v:textbox>
                  <w:txbxContent>
                    <w:tbl>
                      <w:tblPr>
                        <w:tblStyle w:val="1-3"/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696"/>
                        <w:gridCol w:w="3018"/>
                        <w:gridCol w:w="3582"/>
                      </w:tblGrid>
                      <w:tr w:rsidR="00DC52BC" w:rsidRPr="00B91338" w14:paraId="78344F19" w14:textId="77777777" w:rsidTr="00A44BC1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val="132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8296" w:type="dxa"/>
                            <w:gridSpan w:val="3"/>
                            <w:tcBorders>
                              <w:bottom w:val="single" w:sz="4" w:space="0" w:color="auto"/>
                            </w:tcBorders>
                            <w:hideMark/>
                          </w:tcPr>
                          <w:p w14:paraId="5F6D1E67" w14:textId="77777777" w:rsidR="00DC52BC" w:rsidRPr="00B91338" w:rsidRDefault="00DC52BC" w:rsidP="00DC52BC">
                            <w:pPr>
                              <w:rPr>
                                <w:b w:val="0"/>
                                <w:bCs w:val="0"/>
                              </w:rPr>
                            </w:pPr>
                            <w:r w:rsidRPr="00B91338">
                              <w:rPr>
                                <w:rFonts w:hint="eastAsia"/>
                                <w:b w:val="0"/>
                                <w:bCs w:val="0"/>
                              </w:rPr>
                              <w:t>技术规格</w:t>
                            </w:r>
                          </w:p>
                        </w:tc>
                      </w:tr>
                      <w:tr w:rsidR="00A44BC1" w:rsidRPr="00B91338" w14:paraId="7937BDEF" w14:textId="77777777" w:rsidTr="00EB1318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696" w:type="dxa"/>
                            <w:hideMark/>
                          </w:tcPr>
                          <w:p w14:paraId="09CB71B0" w14:textId="77777777" w:rsidR="00DC52BC" w:rsidRPr="00B91338" w:rsidRDefault="00DC52BC" w:rsidP="00DC52BC">
                            <w:pPr>
                              <w:rPr>
                                <w:b w:val="0"/>
                                <w:bCs w:val="0"/>
                              </w:rPr>
                            </w:pPr>
                            <w:r w:rsidRPr="00B91338">
                              <w:rPr>
                                <w:rFonts w:hint="eastAsia"/>
                                <w:b w:val="0"/>
                                <w:bCs w:val="0"/>
                              </w:rPr>
                              <w:t>目镜</w:t>
                            </w:r>
                            <w:r w:rsidRPr="00B91338">
                              <w:rPr>
                                <w:rFonts w:hint="eastAsia"/>
                                <w:b w:val="0"/>
                                <w:bCs w:val="0"/>
                              </w:rPr>
                              <w:t>Eyepiece</w:t>
                            </w:r>
                          </w:p>
                        </w:tc>
                        <w:tc>
                          <w:tcPr>
                            <w:tcW w:w="6600" w:type="dxa"/>
                            <w:gridSpan w:val="2"/>
                            <w:hideMark/>
                          </w:tcPr>
                          <w:p w14:paraId="5CD52D4D" w14:textId="77777777" w:rsidR="00DC52BC" w:rsidRPr="00B91338" w:rsidRDefault="00DC52BC" w:rsidP="00DC52BC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 w:rsidRPr="00B91338">
                              <w:rPr>
                                <w:rFonts w:hint="eastAsia"/>
                              </w:rPr>
                              <w:t>大视野</w:t>
                            </w:r>
                            <w:r w:rsidRPr="00B91338">
                              <w:rPr>
                                <w:rFonts w:hint="eastAsia"/>
                              </w:rPr>
                              <w:t>WF10X(</w:t>
                            </w:r>
                            <w:r w:rsidRPr="00B91338">
                              <w:rPr>
                                <w:rFonts w:hint="eastAsia"/>
                              </w:rPr>
                              <w:t>视场数Φ</w:t>
                            </w:r>
                            <w:r w:rsidRPr="00B91338">
                              <w:rPr>
                                <w:rFonts w:hint="eastAsia"/>
                              </w:rPr>
                              <w:t>22mm)</w:t>
                            </w:r>
                          </w:p>
                        </w:tc>
                      </w:tr>
                      <w:tr w:rsidR="00A44BC1" w:rsidRPr="00B91338" w14:paraId="6B48BD5D" w14:textId="77777777" w:rsidTr="00EB1318">
                        <w:trPr>
                          <w:trHeight w:val="198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696" w:type="dxa"/>
                            <w:vMerge w:val="restart"/>
                            <w:hideMark/>
                          </w:tcPr>
                          <w:p w14:paraId="6A7E674B" w14:textId="77777777" w:rsidR="00DC52BC" w:rsidRPr="00B91338" w:rsidRDefault="00DC52BC" w:rsidP="00DC52BC">
                            <w:pPr>
                              <w:rPr>
                                <w:b w:val="0"/>
                                <w:bCs w:val="0"/>
                              </w:rPr>
                            </w:pPr>
                            <w:r w:rsidRPr="00B91338">
                              <w:rPr>
                                <w:rFonts w:hint="eastAsia"/>
                                <w:b w:val="0"/>
                                <w:bCs w:val="0"/>
                              </w:rPr>
                              <w:t>物镜</w:t>
                            </w:r>
                          </w:p>
                          <w:p w14:paraId="0E4D90A0" w14:textId="77777777" w:rsidR="00DC52BC" w:rsidRPr="00B91338" w:rsidRDefault="00DC52BC" w:rsidP="00DC52BC">
                            <w:pPr>
                              <w:rPr>
                                <w:b w:val="0"/>
                                <w:bCs w:val="0"/>
                              </w:rPr>
                            </w:pPr>
                            <w:r w:rsidRPr="00B91338">
                              <w:rPr>
                                <w:rFonts w:hint="eastAsia"/>
                                <w:b w:val="0"/>
                                <w:bCs w:val="0"/>
                              </w:rPr>
                              <w:t>(</w:t>
                            </w:r>
                            <w:r w:rsidRPr="00B91338">
                              <w:rPr>
                                <w:rFonts w:hint="eastAsia"/>
                                <w:b w:val="0"/>
                                <w:bCs w:val="0"/>
                              </w:rPr>
                              <w:t>无限远长工</w:t>
                            </w:r>
                            <w:proofErr w:type="gramStart"/>
                            <w:r w:rsidRPr="00B91338">
                              <w:rPr>
                                <w:rFonts w:hint="eastAsia"/>
                                <w:b w:val="0"/>
                                <w:bCs w:val="0"/>
                              </w:rPr>
                              <w:t>作距离</w:t>
                            </w:r>
                            <w:proofErr w:type="gramEnd"/>
                            <w:r w:rsidRPr="00B91338">
                              <w:rPr>
                                <w:rFonts w:hint="eastAsia"/>
                                <w:b w:val="0"/>
                                <w:bCs w:val="0"/>
                              </w:rPr>
                              <w:t>平场消色差物镜</w:t>
                            </w:r>
                            <w:r w:rsidRPr="00B91338">
                              <w:rPr>
                                <w:rFonts w:hint="eastAsia"/>
                                <w:b w:val="0"/>
                                <w:bCs w:val="0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3018" w:type="dxa"/>
                            <w:vMerge w:val="restart"/>
                            <w:hideMark/>
                          </w:tcPr>
                          <w:p w14:paraId="50B1FE93" w14:textId="77777777" w:rsidR="00DC52BC" w:rsidRPr="00B91338" w:rsidRDefault="00DC52BC" w:rsidP="00DC52BC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 w:rsidRPr="00B91338">
                              <w:rPr>
                                <w:rFonts w:hint="eastAsia"/>
                              </w:rPr>
                              <w:t>XTL-18A</w:t>
                            </w:r>
                            <w:r w:rsidRPr="00B91338">
                              <w:rPr>
                                <w:rFonts w:hint="eastAsia"/>
                              </w:rPr>
                              <w:t>（</w:t>
                            </w:r>
                            <w:proofErr w:type="gramStart"/>
                            <w:r w:rsidRPr="00B91338">
                              <w:rPr>
                                <w:rFonts w:hint="eastAsia"/>
                              </w:rPr>
                              <w:t>配明场</w:t>
                            </w:r>
                            <w:proofErr w:type="gramEnd"/>
                            <w:r w:rsidRPr="00B91338">
                              <w:rPr>
                                <w:rFonts w:hint="eastAsia"/>
                              </w:rPr>
                              <w:t>物镜）</w:t>
                            </w:r>
                          </w:p>
                        </w:tc>
                        <w:tc>
                          <w:tcPr>
                            <w:tcW w:w="3582" w:type="dxa"/>
                            <w:hideMark/>
                          </w:tcPr>
                          <w:p w14:paraId="57802CEF" w14:textId="77777777" w:rsidR="00DC52BC" w:rsidRPr="00B91338" w:rsidRDefault="00DC52BC" w:rsidP="00DC52BC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 w:rsidRPr="00B91338">
                              <w:rPr>
                                <w:rFonts w:hint="eastAsia"/>
                              </w:rPr>
                              <w:t>PL L10X/0.25</w:t>
                            </w:r>
                            <w:r w:rsidRPr="00B91338">
                              <w:rPr>
                                <w:rFonts w:hint="eastAsia"/>
                              </w:rPr>
                              <w:t>工作距离：</w:t>
                            </w:r>
                            <w:r w:rsidRPr="00B91338">
                              <w:rPr>
                                <w:rFonts w:hint="eastAsia"/>
                              </w:rPr>
                              <w:t>20.2mm</w:t>
                            </w:r>
                          </w:p>
                        </w:tc>
                      </w:tr>
                      <w:tr w:rsidR="00A44BC1" w:rsidRPr="00B91338" w14:paraId="5298182F" w14:textId="77777777" w:rsidTr="00EB1318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696" w:type="dxa"/>
                            <w:vMerge/>
                            <w:hideMark/>
                          </w:tcPr>
                          <w:p w14:paraId="6095923E" w14:textId="77777777" w:rsidR="00DC52BC" w:rsidRPr="00B91338" w:rsidRDefault="00DC52BC" w:rsidP="00DC52BC"/>
                        </w:tc>
                        <w:tc>
                          <w:tcPr>
                            <w:tcW w:w="3018" w:type="dxa"/>
                            <w:vMerge/>
                            <w:hideMark/>
                          </w:tcPr>
                          <w:p w14:paraId="65183F4B" w14:textId="77777777" w:rsidR="00DC52BC" w:rsidRPr="00B91338" w:rsidRDefault="00DC52BC" w:rsidP="00DC52BC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3582" w:type="dxa"/>
                            <w:hideMark/>
                          </w:tcPr>
                          <w:p w14:paraId="6E411A3A" w14:textId="77777777" w:rsidR="00DC52BC" w:rsidRPr="00B91338" w:rsidRDefault="00DC52BC" w:rsidP="00DC52BC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 w:rsidRPr="00B91338">
                              <w:rPr>
                                <w:rFonts w:hint="eastAsia"/>
                              </w:rPr>
                              <w:t>PL L20X/0.40</w:t>
                            </w:r>
                            <w:r w:rsidRPr="00B91338">
                              <w:rPr>
                                <w:rFonts w:hint="eastAsia"/>
                              </w:rPr>
                              <w:t>工作距离：</w:t>
                            </w:r>
                            <w:r w:rsidRPr="00B91338">
                              <w:rPr>
                                <w:rFonts w:hint="eastAsia"/>
                              </w:rPr>
                              <w:t>8.80mm</w:t>
                            </w:r>
                          </w:p>
                        </w:tc>
                      </w:tr>
                      <w:tr w:rsidR="00A44BC1" w:rsidRPr="00B91338" w14:paraId="0ECA1284" w14:textId="77777777" w:rsidTr="00EB1318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696" w:type="dxa"/>
                            <w:vMerge/>
                            <w:hideMark/>
                          </w:tcPr>
                          <w:p w14:paraId="2FE49951" w14:textId="77777777" w:rsidR="00DC52BC" w:rsidRPr="00B91338" w:rsidRDefault="00DC52BC" w:rsidP="00DC52BC"/>
                        </w:tc>
                        <w:tc>
                          <w:tcPr>
                            <w:tcW w:w="3018" w:type="dxa"/>
                            <w:vMerge/>
                            <w:hideMark/>
                          </w:tcPr>
                          <w:p w14:paraId="6FDA94E2" w14:textId="77777777" w:rsidR="00DC52BC" w:rsidRPr="00B91338" w:rsidRDefault="00DC52BC" w:rsidP="00DC52BC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3582" w:type="dxa"/>
                            <w:hideMark/>
                          </w:tcPr>
                          <w:p w14:paraId="2F8EA7DA" w14:textId="77777777" w:rsidR="00DC52BC" w:rsidRPr="00B91338" w:rsidRDefault="00DC52BC" w:rsidP="00DC52BC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 w:rsidRPr="00B91338">
                              <w:rPr>
                                <w:rFonts w:hint="eastAsia"/>
                              </w:rPr>
                              <w:t>PL L50X/0.70</w:t>
                            </w:r>
                            <w:r w:rsidRPr="00B91338">
                              <w:rPr>
                                <w:rFonts w:hint="eastAsia"/>
                              </w:rPr>
                              <w:t>工作距离：</w:t>
                            </w:r>
                            <w:r w:rsidRPr="00B91338">
                              <w:rPr>
                                <w:rFonts w:hint="eastAsia"/>
                              </w:rPr>
                              <w:t>3.68mm</w:t>
                            </w:r>
                          </w:p>
                        </w:tc>
                      </w:tr>
                      <w:tr w:rsidR="00A44BC1" w:rsidRPr="00B91338" w14:paraId="36D08D88" w14:textId="77777777" w:rsidTr="00EB1318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696" w:type="dxa"/>
                            <w:vMerge/>
                            <w:hideMark/>
                          </w:tcPr>
                          <w:p w14:paraId="79350DE5" w14:textId="77777777" w:rsidR="00DC52BC" w:rsidRPr="00B91338" w:rsidRDefault="00DC52BC" w:rsidP="00DC52BC"/>
                        </w:tc>
                        <w:tc>
                          <w:tcPr>
                            <w:tcW w:w="3018" w:type="dxa"/>
                            <w:vMerge/>
                            <w:hideMark/>
                          </w:tcPr>
                          <w:p w14:paraId="0362F006" w14:textId="77777777" w:rsidR="00DC52BC" w:rsidRPr="00B91338" w:rsidRDefault="00DC52BC" w:rsidP="00DC52BC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3582" w:type="dxa"/>
                            <w:hideMark/>
                          </w:tcPr>
                          <w:p w14:paraId="059EC3F7" w14:textId="77777777" w:rsidR="00DC52BC" w:rsidRPr="00B91338" w:rsidRDefault="00DC52BC" w:rsidP="00DC52BC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 w:rsidRPr="00B91338">
                              <w:rPr>
                                <w:rFonts w:hint="eastAsia"/>
                              </w:rPr>
                              <w:t>PL L100X/0.85</w:t>
                            </w:r>
                            <w:r w:rsidRPr="00B91338">
                              <w:rPr>
                                <w:rFonts w:hint="eastAsia"/>
                              </w:rPr>
                              <w:t>（干式</w:t>
                            </w:r>
                            <w:r w:rsidRPr="00B91338">
                              <w:rPr>
                                <w:rFonts w:hint="eastAsia"/>
                              </w:rPr>
                              <w:t>Dry</w:t>
                            </w:r>
                            <w:r w:rsidRPr="00B91338">
                              <w:rPr>
                                <w:rFonts w:hint="eastAsia"/>
                              </w:rPr>
                              <w:t>）工作距离：</w:t>
                            </w:r>
                            <w:r w:rsidRPr="00B91338">
                              <w:rPr>
                                <w:rFonts w:hint="eastAsia"/>
                              </w:rPr>
                              <w:t>0.40mm</w:t>
                            </w:r>
                          </w:p>
                        </w:tc>
                      </w:tr>
                      <w:tr w:rsidR="00A44BC1" w:rsidRPr="00B91338" w14:paraId="674828A5" w14:textId="77777777" w:rsidTr="00EB1318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696" w:type="dxa"/>
                            <w:vMerge/>
                            <w:hideMark/>
                          </w:tcPr>
                          <w:p w14:paraId="79D27A16" w14:textId="77777777" w:rsidR="00DC52BC" w:rsidRPr="00B91338" w:rsidRDefault="00DC52BC" w:rsidP="00DC52BC"/>
                        </w:tc>
                        <w:tc>
                          <w:tcPr>
                            <w:tcW w:w="3018" w:type="dxa"/>
                            <w:vMerge w:val="restart"/>
                            <w:hideMark/>
                          </w:tcPr>
                          <w:p w14:paraId="1AA29C79" w14:textId="77777777" w:rsidR="00DC52BC" w:rsidRPr="00B91338" w:rsidRDefault="00DC52BC" w:rsidP="00DC52BC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 w:rsidRPr="00B91338">
                              <w:rPr>
                                <w:rFonts w:hint="eastAsia"/>
                              </w:rPr>
                              <w:t>XTL-18BD</w:t>
                            </w:r>
                            <w:r w:rsidRPr="00B91338">
                              <w:rPr>
                                <w:rFonts w:hint="eastAsia"/>
                              </w:rPr>
                              <w:t>（</w:t>
                            </w:r>
                            <w:proofErr w:type="gramStart"/>
                            <w:r w:rsidRPr="00B91338">
                              <w:rPr>
                                <w:rFonts w:hint="eastAsia"/>
                              </w:rPr>
                              <w:t>配明</w:t>
                            </w:r>
                            <w:proofErr w:type="gramEnd"/>
                            <w:r w:rsidRPr="00B91338">
                              <w:rPr>
                                <w:rFonts w:hint="eastAsia"/>
                              </w:rPr>
                              <w:t>/</w:t>
                            </w:r>
                            <w:r w:rsidRPr="00B91338">
                              <w:rPr>
                                <w:rFonts w:hint="eastAsia"/>
                              </w:rPr>
                              <w:t>暗场物镜）</w:t>
                            </w:r>
                          </w:p>
                        </w:tc>
                        <w:tc>
                          <w:tcPr>
                            <w:tcW w:w="3582" w:type="dxa"/>
                            <w:hideMark/>
                          </w:tcPr>
                          <w:p w14:paraId="6B5998CF" w14:textId="77777777" w:rsidR="00DC52BC" w:rsidRPr="00B91338" w:rsidRDefault="00DC52BC" w:rsidP="00DC52BC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 w:rsidRPr="00B91338">
                              <w:rPr>
                                <w:rFonts w:hint="eastAsia"/>
                              </w:rPr>
                              <w:t>PL L5X/0.12 BD</w:t>
                            </w:r>
                            <w:r w:rsidRPr="00B91338">
                              <w:rPr>
                                <w:rFonts w:hint="eastAsia"/>
                              </w:rPr>
                              <w:t>工作距离：</w:t>
                            </w:r>
                            <w:r w:rsidRPr="00B91338">
                              <w:rPr>
                                <w:rFonts w:hint="eastAsia"/>
                              </w:rPr>
                              <w:t>9.70mm</w:t>
                            </w:r>
                          </w:p>
                        </w:tc>
                      </w:tr>
                      <w:tr w:rsidR="00A44BC1" w:rsidRPr="00B91338" w14:paraId="65F277FB" w14:textId="77777777" w:rsidTr="00EB1318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696" w:type="dxa"/>
                            <w:vMerge/>
                            <w:hideMark/>
                          </w:tcPr>
                          <w:p w14:paraId="564C2E10" w14:textId="77777777" w:rsidR="00DC52BC" w:rsidRPr="00B91338" w:rsidRDefault="00DC52BC" w:rsidP="00DC52BC"/>
                        </w:tc>
                        <w:tc>
                          <w:tcPr>
                            <w:tcW w:w="3018" w:type="dxa"/>
                            <w:vMerge/>
                            <w:hideMark/>
                          </w:tcPr>
                          <w:p w14:paraId="438FF9C6" w14:textId="77777777" w:rsidR="00DC52BC" w:rsidRPr="00B91338" w:rsidRDefault="00DC52BC" w:rsidP="00DC52BC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3582" w:type="dxa"/>
                            <w:hideMark/>
                          </w:tcPr>
                          <w:p w14:paraId="056DF23B" w14:textId="77777777" w:rsidR="00DC52BC" w:rsidRPr="00B91338" w:rsidRDefault="00DC52BC" w:rsidP="00DC52BC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 w:rsidRPr="00B91338">
                              <w:rPr>
                                <w:rFonts w:hint="eastAsia"/>
                              </w:rPr>
                              <w:t>PL L10X/0.25 BD</w:t>
                            </w:r>
                            <w:r w:rsidRPr="00B91338">
                              <w:rPr>
                                <w:rFonts w:hint="eastAsia"/>
                              </w:rPr>
                              <w:t>工作距离：</w:t>
                            </w:r>
                            <w:r w:rsidRPr="00B91338">
                              <w:rPr>
                                <w:rFonts w:hint="eastAsia"/>
                              </w:rPr>
                              <w:t>9.30mm</w:t>
                            </w:r>
                          </w:p>
                        </w:tc>
                      </w:tr>
                      <w:tr w:rsidR="00A44BC1" w:rsidRPr="00B91338" w14:paraId="61B1FE0C" w14:textId="77777777" w:rsidTr="00EB1318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696" w:type="dxa"/>
                            <w:vMerge/>
                            <w:hideMark/>
                          </w:tcPr>
                          <w:p w14:paraId="21F1BB04" w14:textId="77777777" w:rsidR="00DC52BC" w:rsidRPr="00B91338" w:rsidRDefault="00DC52BC" w:rsidP="00DC52BC"/>
                        </w:tc>
                        <w:tc>
                          <w:tcPr>
                            <w:tcW w:w="3018" w:type="dxa"/>
                            <w:vMerge/>
                            <w:hideMark/>
                          </w:tcPr>
                          <w:p w14:paraId="51A05255" w14:textId="77777777" w:rsidR="00DC52BC" w:rsidRPr="00B91338" w:rsidRDefault="00DC52BC" w:rsidP="00DC52BC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3582" w:type="dxa"/>
                            <w:hideMark/>
                          </w:tcPr>
                          <w:p w14:paraId="0E836478" w14:textId="77777777" w:rsidR="00DC52BC" w:rsidRPr="00B91338" w:rsidRDefault="00DC52BC" w:rsidP="00DC52BC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 w:rsidRPr="00B91338">
                              <w:rPr>
                                <w:rFonts w:hint="eastAsia"/>
                              </w:rPr>
                              <w:t>PL L20X/0.40 BD</w:t>
                            </w:r>
                            <w:r w:rsidRPr="00B91338">
                              <w:rPr>
                                <w:rFonts w:hint="eastAsia"/>
                              </w:rPr>
                              <w:t>工作距离：</w:t>
                            </w:r>
                            <w:r w:rsidRPr="00B91338">
                              <w:rPr>
                                <w:rFonts w:hint="eastAsia"/>
                              </w:rPr>
                              <w:t>7.23mm</w:t>
                            </w:r>
                          </w:p>
                        </w:tc>
                      </w:tr>
                      <w:tr w:rsidR="00A44BC1" w:rsidRPr="00B91338" w14:paraId="610CB0AB" w14:textId="77777777" w:rsidTr="00EB1318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696" w:type="dxa"/>
                            <w:vMerge/>
                            <w:hideMark/>
                          </w:tcPr>
                          <w:p w14:paraId="046C03E1" w14:textId="77777777" w:rsidR="00DC52BC" w:rsidRPr="00B91338" w:rsidRDefault="00DC52BC" w:rsidP="00DC52BC"/>
                        </w:tc>
                        <w:tc>
                          <w:tcPr>
                            <w:tcW w:w="3018" w:type="dxa"/>
                            <w:vMerge/>
                            <w:hideMark/>
                          </w:tcPr>
                          <w:p w14:paraId="3EDD8955" w14:textId="77777777" w:rsidR="00DC52BC" w:rsidRPr="00B91338" w:rsidRDefault="00DC52BC" w:rsidP="00DC52BC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3582" w:type="dxa"/>
                            <w:hideMark/>
                          </w:tcPr>
                          <w:p w14:paraId="53EA5D5E" w14:textId="77777777" w:rsidR="00DC52BC" w:rsidRPr="00B91338" w:rsidRDefault="00DC52BC" w:rsidP="00DC52BC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 w:rsidRPr="00B91338">
                              <w:rPr>
                                <w:rFonts w:hint="eastAsia"/>
                              </w:rPr>
                              <w:t>PL L50X/0.70 BD</w:t>
                            </w:r>
                            <w:r w:rsidRPr="00B91338">
                              <w:rPr>
                                <w:rFonts w:hint="eastAsia"/>
                              </w:rPr>
                              <w:t>工作距离：</w:t>
                            </w:r>
                            <w:r w:rsidRPr="00B91338">
                              <w:rPr>
                                <w:rFonts w:hint="eastAsia"/>
                              </w:rPr>
                              <w:t>2.50mm</w:t>
                            </w:r>
                          </w:p>
                        </w:tc>
                      </w:tr>
                      <w:tr w:rsidR="00A44BC1" w:rsidRPr="00B91338" w14:paraId="1262BA0A" w14:textId="77777777" w:rsidTr="00EB1318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696" w:type="dxa"/>
                            <w:hideMark/>
                          </w:tcPr>
                          <w:p w14:paraId="3EE281F0" w14:textId="77777777" w:rsidR="00DC52BC" w:rsidRPr="00B91338" w:rsidRDefault="00DC52BC" w:rsidP="00DC52BC">
                            <w:pPr>
                              <w:rPr>
                                <w:b w:val="0"/>
                                <w:bCs w:val="0"/>
                              </w:rPr>
                            </w:pPr>
                            <w:r w:rsidRPr="00B91338">
                              <w:rPr>
                                <w:rFonts w:hint="eastAsia"/>
                                <w:b w:val="0"/>
                                <w:bCs w:val="0"/>
                              </w:rPr>
                              <w:t>目镜筒</w:t>
                            </w:r>
                          </w:p>
                        </w:tc>
                        <w:tc>
                          <w:tcPr>
                            <w:tcW w:w="6600" w:type="dxa"/>
                            <w:gridSpan w:val="2"/>
                            <w:hideMark/>
                          </w:tcPr>
                          <w:p w14:paraId="129FAAA8" w14:textId="77777777" w:rsidR="00DC52BC" w:rsidRPr="00B91338" w:rsidRDefault="00DC52BC" w:rsidP="00DC52BC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 w:rsidRPr="00B91338">
                              <w:rPr>
                                <w:rFonts w:hint="eastAsia"/>
                              </w:rPr>
                              <w:t>45</w:t>
                            </w:r>
                            <w:r w:rsidRPr="00B91338">
                              <w:rPr>
                                <w:rFonts w:ascii="微软雅黑" w:eastAsia="微软雅黑" w:hAnsi="微软雅黑" w:cs="微软雅黑" w:hint="eastAsia"/>
                              </w:rPr>
                              <w:t>˚</w:t>
                            </w:r>
                            <w:r w:rsidRPr="00B91338">
                              <w:rPr>
                                <w:rFonts w:ascii="宋体" w:hAnsi="宋体" w:cs="宋体" w:hint="eastAsia"/>
                              </w:rPr>
                              <w:t>倾斜</w:t>
                            </w:r>
                            <w:r w:rsidRPr="00B91338">
                              <w:rPr>
                                <w:rFonts w:hint="eastAsia"/>
                              </w:rPr>
                              <w:t>,</w:t>
                            </w:r>
                            <w:r w:rsidRPr="00B91338">
                              <w:rPr>
                                <w:rFonts w:hint="eastAsia"/>
                              </w:rPr>
                              <w:t>瞳距调节范围</w:t>
                            </w:r>
                            <w:r w:rsidRPr="00B91338">
                              <w:rPr>
                                <w:rFonts w:hint="eastAsia"/>
                              </w:rPr>
                              <w:t>53~75mm.</w:t>
                            </w:r>
                          </w:p>
                        </w:tc>
                      </w:tr>
                      <w:tr w:rsidR="00A44BC1" w:rsidRPr="00B91338" w14:paraId="55D057E2" w14:textId="77777777" w:rsidTr="00EB1318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696" w:type="dxa"/>
                            <w:hideMark/>
                          </w:tcPr>
                          <w:p w14:paraId="7087BE4A" w14:textId="77777777" w:rsidR="00DC52BC" w:rsidRPr="00B91338" w:rsidRDefault="00DC52BC" w:rsidP="00DC52BC">
                            <w:pPr>
                              <w:rPr>
                                <w:b w:val="0"/>
                                <w:bCs w:val="0"/>
                              </w:rPr>
                            </w:pPr>
                            <w:r w:rsidRPr="00B91338">
                              <w:rPr>
                                <w:rFonts w:hint="eastAsia"/>
                                <w:b w:val="0"/>
                                <w:bCs w:val="0"/>
                              </w:rPr>
                              <w:t>CCD</w:t>
                            </w:r>
                            <w:r w:rsidRPr="00B91338">
                              <w:rPr>
                                <w:rFonts w:hint="eastAsia"/>
                                <w:b w:val="0"/>
                                <w:bCs w:val="0"/>
                              </w:rPr>
                              <w:t>接头</w:t>
                            </w:r>
                          </w:p>
                        </w:tc>
                        <w:tc>
                          <w:tcPr>
                            <w:tcW w:w="6600" w:type="dxa"/>
                            <w:gridSpan w:val="2"/>
                            <w:hideMark/>
                          </w:tcPr>
                          <w:p w14:paraId="229C009D" w14:textId="77777777" w:rsidR="00DC52BC" w:rsidRPr="00B91338" w:rsidRDefault="00DC52BC" w:rsidP="00DC52BC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 w:rsidRPr="00B91338">
                              <w:rPr>
                                <w:rFonts w:hint="eastAsia"/>
                              </w:rPr>
                              <w:t>1XCCD</w:t>
                            </w:r>
                            <w:r w:rsidRPr="00B91338">
                              <w:rPr>
                                <w:rFonts w:hint="eastAsia"/>
                              </w:rPr>
                              <w:t>相机接口</w:t>
                            </w:r>
                          </w:p>
                        </w:tc>
                      </w:tr>
                      <w:tr w:rsidR="00A44BC1" w:rsidRPr="00B91338" w14:paraId="1BC887A5" w14:textId="77777777" w:rsidTr="00EB1318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696" w:type="dxa"/>
                            <w:hideMark/>
                          </w:tcPr>
                          <w:p w14:paraId="34C85291" w14:textId="77777777" w:rsidR="00DC52BC" w:rsidRPr="00B91338" w:rsidRDefault="00DC52BC" w:rsidP="00DC52BC">
                            <w:pPr>
                              <w:rPr>
                                <w:b w:val="0"/>
                                <w:bCs w:val="0"/>
                              </w:rPr>
                            </w:pPr>
                            <w:r w:rsidRPr="00B91338">
                              <w:rPr>
                                <w:rFonts w:hint="eastAsia"/>
                                <w:b w:val="0"/>
                                <w:bCs w:val="0"/>
                              </w:rPr>
                              <w:t>调焦机构</w:t>
                            </w:r>
                          </w:p>
                        </w:tc>
                        <w:tc>
                          <w:tcPr>
                            <w:tcW w:w="6600" w:type="dxa"/>
                            <w:gridSpan w:val="2"/>
                            <w:hideMark/>
                          </w:tcPr>
                          <w:p w14:paraId="041459E0" w14:textId="77777777" w:rsidR="00DC52BC" w:rsidRPr="00B91338" w:rsidRDefault="00DC52BC" w:rsidP="00DC52BC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 w:rsidRPr="00B91338">
                              <w:rPr>
                                <w:rFonts w:hint="eastAsia"/>
                              </w:rPr>
                              <w:t>粗微动同轴调焦</w:t>
                            </w:r>
                            <w:r w:rsidRPr="00B91338">
                              <w:rPr>
                                <w:rFonts w:hint="eastAsia"/>
                              </w:rPr>
                              <w:t>,</w:t>
                            </w:r>
                            <w:r w:rsidRPr="00B91338">
                              <w:rPr>
                                <w:rFonts w:hint="eastAsia"/>
                              </w:rPr>
                              <w:t>带锁紧装置</w:t>
                            </w:r>
                            <w:r w:rsidRPr="00B91338">
                              <w:rPr>
                                <w:rFonts w:hint="eastAsia"/>
                              </w:rPr>
                              <w:t>,</w:t>
                            </w:r>
                            <w:proofErr w:type="gramStart"/>
                            <w:r w:rsidRPr="00B91338">
                              <w:rPr>
                                <w:rFonts w:hint="eastAsia"/>
                              </w:rPr>
                              <w:t>微动格值</w:t>
                            </w:r>
                            <w:proofErr w:type="gramEnd"/>
                            <w:r w:rsidRPr="00B91338">
                              <w:rPr>
                                <w:rFonts w:hint="eastAsia"/>
                              </w:rPr>
                              <w:t>:2</w:t>
                            </w:r>
                            <w:r w:rsidRPr="00B91338">
                              <w:rPr>
                                <w:rFonts w:hint="eastAsia"/>
                              </w:rPr>
                              <w:t>μ</w:t>
                            </w:r>
                            <w:r w:rsidRPr="00B91338">
                              <w:rPr>
                                <w:rFonts w:hint="eastAsia"/>
                              </w:rPr>
                              <w:t>m.</w:t>
                            </w:r>
                          </w:p>
                        </w:tc>
                      </w:tr>
                      <w:tr w:rsidR="00A44BC1" w:rsidRPr="00B91338" w14:paraId="7E886BBB" w14:textId="77777777" w:rsidTr="00EB1318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696" w:type="dxa"/>
                            <w:hideMark/>
                          </w:tcPr>
                          <w:p w14:paraId="7708914A" w14:textId="77777777" w:rsidR="00DC52BC" w:rsidRPr="00B91338" w:rsidRDefault="00DC52BC" w:rsidP="00DC52BC">
                            <w:pPr>
                              <w:rPr>
                                <w:b w:val="0"/>
                                <w:bCs w:val="0"/>
                              </w:rPr>
                            </w:pPr>
                            <w:r w:rsidRPr="00B91338">
                              <w:rPr>
                                <w:rFonts w:hint="eastAsia"/>
                                <w:b w:val="0"/>
                                <w:bCs w:val="0"/>
                              </w:rPr>
                              <w:t>转换器</w:t>
                            </w:r>
                          </w:p>
                        </w:tc>
                        <w:tc>
                          <w:tcPr>
                            <w:tcW w:w="6600" w:type="dxa"/>
                            <w:gridSpan w:val="2"/>
                            <w:hideMark/>
                          </w:tcPr>
                          <w:p w14:paraId="1EBAC79C" w14:textId="77777777" w:rsidR="00DC52BC" w:rsidRPr="00B91338" w:rsidRDefault="00DC52BC" w:rsidP="00DC52BC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 w:rsidRPr="00B91338">
                              <w:rPr>
                                <w:rFonts w:hint="eastAsia"/>
                              </w:rPr>
                              <w:t>五孔</w:t>
                            </w:r>
                            <w:r w:rsidRPr="00B91338">
                              <w:rPr>
                                <w:rFonts w:hint="eastAsia"/>
                              </w:rPr>
                              <w:t>(</w:t>
                            </w:r>
                            <w:r w:rsidRPr="00B91338">
                              <w:rPr>
                                <w:rFonts w:hint="eastAsia"/>
                              </w:rPr>
                              <w:t>内向式滚珠内定位</w:t>
                            </w:r>
                            <w:r w:rsidRPr="00B91338"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c>
                      </w:tr>
                      <w:tr w:rsidR="00A44BC1" w:rsidRPr="00B91338" w14:paraId="37992926" w14:textId="77777777" w:rsidTr="00EB1318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696" w:type="dxa"/>
                            <w:vMerge w:val="restart"/>
                            <w:hideMark/>
                          </w:tcPr>
                          <w:p w14:paraId="5299F0C0" w14:textId="77777777" w:rsidR="00DC52BC" w:rsidRPr="00B91338" w:rsidRDefault="00DC52BC" w:rsidP="00DC52BC">
                            <w:pPr>
                              <w:rPr>
                                <w:b w:val="0"/>
                                <w:bCs w:val="0"/>
                              </w:rPr>
                            </w:pPr>
                            <w:r w:rsidRPr="00B91338">
                              <w:rPr>
                                <w:rFonts w:hint="eastAsia"/>
                                <w:b w:val="0"/>
                                <w:bCs w:val="0"/>
                              </w:rPr>
                              <w:t>载物台</w:t>
                            </w:r>
                          </w:p>
                        </w:tc>
                        <w:tc>
                          <w:tcPr>
                            <w:tcW w:w="6600" w:type="dxa"/>
                            <w:gridSpan w:val="2"/>
                            <w:hideMark/>
                          </w:tcPr>
                          <w:p w14:paraId="76B5CD7D" w14:textId="77777777" w:rsidR="00DC52BC" w:rsidRPr="00B91338" w:rsidRDefault="00DC52BC" w:rsidP="00DC52BC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 w:rsidRPr="00B91338">
                              <w:rPr>
                                <w:rFonts w:hint="eastAsia"/>
                              </w:rPr>
                              <w:t>机械移动载物台，外形尺寸：</w:t>
                            </w:r>
                            <w:r w:rsidRPr="00B91338">
                              <w:rPr>
                                <w:rFonts w:hint="eastAsia"/>
                              </w:rPr>
                              <w:t>242mmX200mm</w:t>
                            </w:r>
                            <w:r w:rsidRPr="00B91338">
                              <w:rPr>
                                <w:rFonts w:hint="eastAsia"/>
                              </w:rPr>
                              <w:t>，移动范围</w:t>
                            </w:r>
                            <w:r w:rsidRPr="00B91338">
                              <w:rPr>
                                <w:rFonts w:hint="eastAsia"/>
                              </w:rPr>
                              <w:t>30mmX30mm.</w:t>
                            </w:r>
                          </w:p>
                        </w:tc>
                      </w:tr>
                      <w:tr w:rsidR="00A44BC1" w:rsidRPr="00B91338" w14:paraId="3A9DCF6D" w14:textId="77777777" w:rsidTr="00EB1318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696" w:type="dxa"/>
                            <w:vMerge/>
                            <w:hideMark/>
                          </w:tcPr>
                          <w:p w14:paraId="09CC70A6" w14:textId="77777777" w:rsidR="00DC52BC" w:rsidRPr="00B91338" w:rsidRDefault="00DC52BC" w:rsidP="00DC52BC"/>
                        </w:tc>
                        <w:tc>
                          <w:tcPr>
                            <w:tcW w:w="6600" w:type="dxa"/>
                            <w:gridSpan w:val="2"/>
                            <w:hideMark/>
                          </w:tcPr>
                          <w:p w14:paraId="030A3B9E" w14:textId="77777777" w:rsidR="00DC52BC" w:rsidRPr="00B91338" w:rsidRDefault="00DC52BC" w:rsidP="00DC52BC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 w:rsidRPr="00B91338">
                              <w:rPr>
                                <w:rFonts w:hint="eastAsia"/>
                              </w:rPr>
                              <w:t>圆形可旋转载物台板尺寸：最大外径Ф</w:t>
                            </w:r>
                            <w:r w:rsidRPr="00B91338">
                              <w:rPr>
                                <w:rFonts w:hint="eastAsia"/>
                              </w:rPr>
                              <w:t>130mm</w:t>
                            </w:r>
                            <w:r w:rsidRPr="00B91338">
                              <w:rPr>
                                <w:rFonts w:hint="eastAsia"/>
                              </w:rPr>
                              <w:t>，最小通光口径小于Ф</w:t>
                            </w:r>
                            <w:r w:rsidRPr="00B91338">
                              <w:rPr>
                                <w:rFonts w:hint="eastAsia"/>
                              </w:rPr>
                              <w:t>12mm.</w:t>
                            </w:r>
                          </w:p>
                        </w:tc>
                      </w:tr>
                      <w:tr w:rsidR="00A44BC1" w:rsidRPr="00B91338" w14:paraId="0AF1E20F" w14:textId="77777777" w:rsidTr="00EB1318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696" w:type="dxa"/>
                            <w:vMerge w:val="restart"/>
                            <w:hideMark/>
                          </w:tcPr>
                          <w:p w14:paraId="532B56D3" w14:textId="77777777" w:rsidR="00DC52BC" w:rsidRPr="00B91338" w:rsidRDefault="00DC52BC" w:rsidP="00DC52BC">
                            <w:pPr>
                              <w:rPr>
                                <w:b w:val="0"/>
                                <w:bCs w:val="0"/>
                              </w:rPr>
                            </w:pPr>
                            <w:r w:rsidRPr="00B91338">
                              <w:rPr>
                                <w:rFonts w:hint="eastAsia"/>
                                <w:b w:val="0"/>
                                <w:bCs w:val="0"/>
                              </w:rPr>
                              <w:t>照明系统</w:t>
                            </w:r>
                          </w:p>
                        </w:tc>
                        <w:tc>
                          <w:tcPr>
                            <w:tcW w:w="6600" w:type="dxa"/>
                            <w:gridSpan w:val="2"/>
                            <w:hideMark/>
                          </w:tcPr>
                          <w:p w14:paraId="40AEBF68" w14:textId="77777777" w:rsidR="00DC52BC" w:rsidRPr="00B91338" w:rsidRDefault="00DC52BC" w:rsidP="00DC52BC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 w:rsidRPr="00B91338">
                              <w:rPr>
                                <w:rFonts w:hint="eastAsia"/>
                              </w:rPr>
                              <w:t>6V30W</w:t>
                            </w:r>
                            <w:r w:rsidRPr="00B91338">
                              <w:rPr>
                                <w:rFonts w:hint="eastAsia"/>
                              </w:rPr>
                              <w:t>卤素灯，亮度可调</w:t>
                            </w:r>
                            <w:r w:rsidRPr="00B91338">
                              <w:rPr>
                                <w:rFonts w:hint="eastAsia"/>
                              </w:rPr>
                              <w:t>,</w:t>
                            </w:r>
                            <w:r w:rsidRPr="00B91338">
                              <w:rPr>
                                <w:rFonts w:hint="eastAsia"/>
                              </w:rPr>
                              <w:t>适用于</w:t>
                            </w:r>
                            <w:r w:rsidRPr="00B91338">
                              <w:rPr>
                                <w:rFonts w:hint="eastAsia"/>
                              </w:rPr>
                              <w:t>XTL-18B</w:t>
                            </w:r>
                          </w:p>
                        </w:tc>
                      </w:tr>
                      <w:tr w:rsidR="00A44BC1" w:rsidRPr="00B91338" w14:paraId="2DE81A8D" w14:textId="77777777" w:rsidTr="00EB1318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696" w:type="dxa"/>
                            <w:vMerge/>
                            <w:hideMark/>
                          </w:tcPr>
                          <w:p w14:paraId="7C7A14CA" w14:textId="77777777" w:rsidR="00DC52BC" w:rsidRPr="00B91338" w:rsidRDefault="00DC52BC" w:rsidP="00DC52BC"/>
                        </w:tc>
                        <w:tc>
                          <w:tcPr>
                            <w:tcW w:w="6600" w:type="dxa"/>
                            <w:gridSpan w:val="2"/>
                            <w:hideMark/>
                          </w:tcPr>
                          <w:p w14:paraId="727C8430" w14:textId="77777777" w:rsidR="00DC52BC" w:rsidRPr="00B91338" w:rsidRDefault="00DC52BC" w:rsidP="00DC52BC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 w:rsidRPr="00B91338">
                              <w:rPr>
                                <w:rFonts w:hint="eastAsia"/>
                              </w:rPr>
                              <w:t>12V50W</w:t>
                            </w:r>
                            <w:r w:rsidRPr="00B91338">
                              <w:rPr>
                                <w:rFonts w:hint="eastAsia"/>
                              </w:rPr>
                              <w:t>卤素灯，亮度可调</w:t>
                            </w:r>
                            <w:r w:rsidRPr="00B91338">
                              <w:rPr>
                                <w:rFonts w:hint="eastAsia"/>
                              </w:rPr>
                              <w:t>,</w:t>
                            </w:r>
                            <w:r w:rsidRPr="00B91338">
                              <w:rPr>
                                <w:rFonts w:hint="eastAsia"/>
                              </w:rPr>
                              <w:t>适用于</w:t>
                            </w:r>
                            <w:r w:rsidRPr="00B91338">
                              <w:rPr>
                                <w:rFonts w:hint="eastAsia"/>
                              </w:rPr>
                              <w:t>XTL-18BD</w:t>
                            </w:r>
                          </w:p>
                        </w:tc>
                      </w:tr>
                      <w:tr w:rsidR="00A44BC1" w:rsidRPr="00B91338" w14:paraId="557223AF" w14:textId="77777777" w:rsidTr="00EB1318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696" w:type="dxa"/>
                            <w:vMerge/>
                            <w:hideMark/>
                          </w:tcPr>
                          <w:p w14:paraId="3C4F6977" w14:textId="77777777" w:rsidR="00DC52BC" w:rsidRPr="00B91338" w:rsidRDefault="00DC52BC" w:rsidP="00DC52BC"/>
                        </w:tc>
                        <w:tc>
                          <w:tcPr>
                            <w:tcW w:w="6600" w:type="dxa"/>
                            <w:gridSpan w:val="2"/>
                            <w:hideMark/>
                          </w:tcPr>
                          <w:p w14:paraId="4D8DD6B1" w14:textId="77777777" w:rsidR="00DC52BC" w:rsidRPr="00B91338" w:rsidRDefault="00DC52BC" w:rsidP="00DC52BC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 w:rsidRPr="00B91338">
                              <w:rPr>
                                <w:rFonts w:hint="eastAsia"/>
                              </w:rPr>
                              <w:t>内置视场光阑、孔径光阑与拉板式起偏器</w:t>
                            </w:r>
                          </w:p>
                        </w:tc>
                      </w:tr>
                      <w:tr w:rsidR="00A44BC1" w:rsidRPr="00B91338" w14:paraId="24AF214F" w14:textId="77777777" w:rsidTr="00EB1318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696" w:type="dxa"/>
                            <w:vMerge/>
                            <w:hideMark/>
                          </w:tcPr>
                          <w:p w14:paraId="16CFD32F" w14:textId="77777777" w:rsidR="00DC52BC" w:rsidRPr="00B91338" w:rsidRDefault="00DC52BC" w:rsidP="00DC52BC"/>
                        </w:tc>
                        <w:tc>
                          <w:tcPr>
                            <w:tcW w:w="6600" w:type="dxa"/>
                            <w:gridSpan w:val="2"/>
                            <w:hideMark/>
                          </w:tcPr>
                          <w:p w14:paraId="3DE5670D" w14:textId="77777777" w:rsidR="00DC52BC" w:rsidRPr="00B91338" w:rsidRDefault="00DC52BC" w:rsidP="00DC52BC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 w:rsidRPr="00B91338">
                              <w:rPr>
                                <w:rFonts w:hint="eastAsia"/>
                              </w:rPr>
                              <w:t>配磨砂玻璃，黄、绿、蓝滤色片</w:t>
                            </w:r>
                          </w:p>
                        </w:tc>
                      </w:tr>
                    </w:tbl>
                    <w:p w14:paraId="2987BCB0" w14:textId="77777777" w:rsidR="00DC52BC" w:rsidRPr="00DC52BC" w:rsidRDefault="00DC52BC" w:rsidP="00DC52BC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1DDF5B1" wp14:editId="120DFE35">
                <wp:simplePos x="0" y="0"/>
                <wp:positionH relativeFrom="page">
                  <wp:align>left</wp:align>
                </wp:positionH>
                <wp:positionV relativeFrom="paragraph">
                  <wp:posOffset>1741170</wp:posOffset>
                </wp:positionV>
                <wp:extent cx="7562850" cy="876300"/>
                <wp:effectExtent l="0" t="0" r="0" b="0"/>
                <wp:wrapNone/>
                <wp:docPr id="19" name="文本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62850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B3D5382" w14:textId="7E26E307" w:rsidR="00896997" w:rsidRPr="00A44BC1" w:rsidRDefault="00375605" w:rsidP="00761293">
                            <w:pPr>
                              <w:ind w:firstLineChars="200" w:firstLine="480"/>
                              <w:rPr>
                                <w:rFonts w:ascii="宋体" w:hAnsi="宋体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A44BC1">
                              <w:rPr>
                                <w:rFonts w:ascii="宋体" w:hAnsi="宋体" w:hint="eastAsia"/>
                                <w:sz w:val="24"/>
                                <w:szCs w:val="24"/>
                                <w:shd w:val="clear" w:color="auto" w:fill="FFFFFF"/>
                              </w:rPr>
                              <w:t>XTL-18A/XTL-18BD倒置金相显微镜采用优良的无限远光</w:t>
                            </w:r>
                            <w:proofErr w:type="gramStart"/>
                            <w:r w:rsidRPr="00A44BC1">
                              <w:rPr>
                                <w:rFonts w:ascii="宋体" w:hAnsi="宋体" w:hint="eastAsia"/>
                                <w:sz w:val="24"/>
                                <w:szCs w:val="24"/>
                                <w:shd w:val="clear" w:color="auto" w:fill="FFFFFF"/>
                              </w:rPr>
                              <w:t>学系统</w:t>
                            </w:r>
                            <w:proofErr w:type="gramEnd"/>
                            <w:r w:rsidRPr="00A44BC1">
                              <w:rPr>
                                <w:rFonts w:ascii="宋体" w:hAnsi="宋体" w:hint="eastAsia"/>
                                <w:sz w:val="24"/>
                                <w:szCs w:val="24"/>
                                <w:shd w:val="clear" w:color="auto" w:fill="FFFFFF"/>
                              </w:rPr>
                              <w:t>与模块化的功能设计理念，可以方便升级系统，实现偏光观察、暗场观察等功能。紧凑稳定的高刚性主体，充分体现了显微镜操作的防振要求。符合人机工程学要求的理想设计，使操作更方便舒适，空间更广阔。适用于金相组织及表面形态的显微观察，是金属学、矿物学、精密工程学研究的理想仪器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DDF5B1" id="文本框 19" o:spid="_x0000_s1030" type="#_x0000_t202" style="position:absolute;margin-left:0;margin-top:137.1pt;width:595.5pt;height:69pt;z-index:25167974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" fillcolor="white [3201]" stroked="f" strokeweight=".5pt">
                <v:textbox>
                  <w:txbxContent>
                    <w:p w14:paraId="6B3D5382" w14:textId="7E26E307" w:rsidR="00896997" w:rsidRPr="00A44BC1" w:rsidRDefault="00375605" w:rsidP="00761293">
                      <w:pPr>
                        <w:ind w:firstLineChars="200" w:firstLine="480"/>
                        <w:rPr>
                          <w:rFonts w:ascii="宋体" w:hAnsi="宋体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A44BC1">
                        <w:rPr>
                          <w:rFonts w:ascii="宋体" w:hAnsi="宋体" w:hint="eastAsia"/>
                          <w:sz w:val="24"/>
                          <w:szCs w:val="24"/>
                          <w:shd w:val="clear" w:color="auto" w:fill="FFFFFF"/>
                        </w:rPr>
                        <w:t>XTL-18A/XTL-18BD倒置金相显微镜采用优良的无限远光</w:t>
                      </w:r>
                      <w:proofErr w:type="gramStart"/>
                      <w:r w:rsidRPr="00A44BC1">
                        <w:rPr>
                          <w:rFonts w:ascii="宋体" w:hAnsi="宋体" w:hint="eastAsia"/>
                          <w:sz w:val="24"/>
                          <w:szCs w:val="24"/>
                          <w:shd w:val="clear" w:color="auto" w:fill="FFFFFF"/>
                        </w:rPr>
                        <w:t>学系统</w:t>
                      </w:r>
                      <w:proofErr w:type="gramEnd"/>
                      <w:r w:rsidRPr="00A44BC1">
                        <w:rPr>
                          <w:rFonts w:ascii="宋体" w:hAnsi="宋体" w:hint="eastAsia"/>
                          <w:sz w:val="24"/>
                          <w:szCs w:val="24"/>
                          <w:shd w:val="clear" w:color="auto" w:fill="FFFFFF"/>
                        </w:rPr>
                        <w:t>与模块化的功能设计理念，可以方便升级系统，实现偏光观察、暗场观察等功能。紧凑稳定的高刚性主体，充分体现了显微镜操作的防振要求。符合人机工程学要求的理想设计，使操作更方便舒适，空间更广阔。适用于金相组织及表面形态的显微观察，是金属学、矿物学、精密工程学研究的理想仪器。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hint="eastAs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EC88D3" wp14:editId="46CD2A80">
                <wp:simplePos x="0" y="0"/>
                <wp:positionH relativeFrom="margin">
                  <wp:posOffset>-584835</wp:posOffset>
                </wp:positionH>
                <wp:positionV relativeFrom="paragraph">
                  <wp:posOffset>471170</wp:posOffset>
                </wp:positionV>
                <wp:extent cx="3381153" cy="559760"/>
                <wp:effectExtent l="0" t="0" r="0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1153" cy="559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785E288" w14:textId="2DEBDEB5" w:rsidR="000A16B3" w:rsidRPr="00692205" w:rsidRDefault="00375605" w:rsidP="001D3EAD">
                            <w:pPr>
                              <w:autoSpaceDN w:val="0"/>
                              <w:spacing w:line="330" w:lineRule="atLeast"/>
                              <w:jc w:val="center"/>
                              <w:rPr>
                                <w:rFonts w:ascii="宋体" w:hAnsi="宋体"/>
                                <w:color w:val="00000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Tahoma" w:hint="eastAsia"/>
                                <w:b/>
                                <w:color w:val="000000"/>
                                <w:sz w:val="52"/>
                                <w:szCs w:val="52"/>
                              </w:rPr>
                              <w:t>倒</w:t>
                            </w:r>
                            <w:r w:rsidR="00FF3207">
                              <w:rPr>
                                <w:rFonts w:ascii="Tahoma" w:hint="eastAsia"/>
                                <w:b/>
                                <w:color w:val="000000"/>
                                <w:sz w:val="52"/>
                                <w:szCs w:val="52"/>
                              </w:rPr>
                              <w:t>置金相</w:t>
                            </w:r>
                            <w:r w:rsidR="00A04361">
                              <w:rPr>
                                <w:rFonts w:ascii="Tahoma" w:hint="eastAsia"/>
                                <w:b/>
                                <w:color w:val="000000"/>
                                <w:sz w:val="52"/>
                                <w:szCs w:val="52"/>
                              </w:rPr>
                              <w:t>显微镜</w:t>
                            </w:r>
                          </w:p>
                          <w:p w14:paraId="36502165" w14:textId="77777777" w:rsidR="00FF2EAE" w:rsidRDefault="00FF2EAE"/>
                          <w:p w14:paraId="3B1DFD0D" w14:textId="77777777" w:rsidR="000A16B3" w:rsidRDefault="000A16B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EC88D3" id="文本框 2" o:spid="_x0000_s1031" type="#_x0000_t202" style="position:absolute;margin-left:-46.05pt;margin-top:37.1pt;width:266.25pt;height:44.1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" fillcolor="white [3201]" stroked="f" strokeweight=".5pt">
                <v:textbox>
                  <w:txbxContent>
                    <w:p w14:paraId="0785E288" w14:textId="2DEBDEB5" w:rsidR="000A16B3" w:rsidRPr="00692205" w:rsidRDefault="00375605" w:rsidP="001D3EAD">
                      <w:pPr>
                        <w:autoSpaceDN w:val="0"/>
                        <w:spacing w:line="330" w:lineRule="atLeast"/>
                        <w:jc w:val="center"/>
                        <w:rPr>
                          <w:rFonts w:ascii="宋体" w:hAnsi="宋体"/>
                          <w:color w:val="000000"/>
                          <w:sz w:val="52"/>
                          <w:szCs w:val="52"/>
                        </w:rPr>
                      </w:pPr>
                      <w:r>
                        <w:rPr>
                          <w:rFonts w:ascii="Tahoma" w:hint="eastAsia"/>
                          <w:b/>
                          <w:color w:val="000000"/>
                          <w:sz w:val="52"/>
                          <w:szCs w:val="52"/>
                        </w:rPr>
                        <w:t>倒</w:t>
                      </w:r>
                      <w:r w:rsidR="00FF3207">
                        <w:rPr>
                          <w:rFonts w:ascii="Tahoma" w:hint="eastAsia"/>
                          <w:b/>
                          <w:color w:val="000000"/>
                          <w:sz w:val="52"/>
                          <w:szCs w:val="52"/>
                        </w:rPr>
                        <w:t>置金相</w:t>
                      </w:r>
                      <w:r w:rsidR="00A04361">
                        <w:rPr>
                          <w:rFonts w:ascii="Tahoma" w:hint="eastAsia"/>
                          <w:b/>
                          <w:color w:val="000000"/>
                          <w:sz w:val="52"/>
                          <w:szCs w:val="52"/>
                        </w:rPr>
                        <w:t>显微镜</w:t>
                      </w:r>
                    </w:p>
                    <w:p w14:paraId="36502165" w14:textId="77777777" w:rsidR="00FF2EAE" w:rsidRDefault="00FF2EAE"/>
                    <w:p w14:paraId="3B1DFD0D" w14:textId="77777777" w:rsidR="000A16B3" w:rsidRDefault="000A16B3"/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bCs/>
          <w:sz w:val="28"/>
          <w:szCs w:val="28"/>
        </w:rPr>
        <w:br w:type="page"/>
      </w:r>
    </w:p>
    <w:p w14:paraId="109EB1AD" w14:textId="7FB25A71" w:rsidR="00FF2EAE" w:rsidRDefault="00A44BC1">
      <w:pPr>
        <w:rPr>
          <w:b/>
          <w:bCs/>
          <w:sz w:val="28"/>
          <w:szCs w:val="28"/>
        </w:rPr>
      </w:pPr>
      <w:r>
        <w:rPr>
          <w:rFonts w:hint="eastAsia"/>
          <w:b/>
          <w:bCs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1269288" wp14:editId="7CF38075">
                <wp:simplePos x="0" y="0"/>
                <wp:positionH relativeFrom="margin">
                  <wp:align>center</wp:align>
                </wp:positionH>
                <wp:positionV relativeFrom="paragraph">
                  <wp:posOffset>104140</wp:posOffset>
                </wp:positionV>
                <wp:extent cx="2074692" cy="434340"/>
                <wp:effectExtent l="0" t="0" r="1905" b="3810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4692" cy="434340"/>
                        </a:xfrm>
                        <a:prstGeom prst="rect">
                          <a:avLst/>
                        </a:prstGeom>
                        <a:solidFill>
                          <a:srgbClr val="54A1F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2A2006" w14:textId="65985978" w:rsidR="00FF3207" w:rsidRPr="00692205" w:rsidRDefault="00375605" w:rsidP="001A3040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>标准配置表（描述）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269288" id="矩形 7" o:spid="_x0000_s1032" style="position:absolute;left:0;text-align:left;margin-left:0;margin-top:8.2pt;width:163.35pt;height:34.2pt;z-index:2517145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" fillcolor="#54a1f6" stroked="f" strokeweight="1pt">
                <v:textbox>
                  <w:txbxContent>
                    <w:p w14:paraId="7E2A2006" w14:textId="65985978" w:rsidR="00FF3207" w:rsidRPr="00692205" w:rsidRDefault="00375605" w:rsidP="001A3040">
                      <w:pPr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>标准配置表（描述）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312F006" w14:textId="09585DE9" w:rsidR="00FF2EAE" w:rsidRDefault="00A44BC1">
      <w:pPr>
        <w:rPr>
          <w:rFonts w:ascii="宋体" w:hAnsi="宋体"/>
          <w:b/>
          <w:color w:val="000000"/>
          <w:sz w:val="36"/>
          <w:szCs w:val="36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DB954D6" wp14:editId="45B4CC08">
                <wp:simplePos x="0" y="0"/>
                <wp:positionH relativeFrom="page">
                  <wp:posOffset>85725</wp:posOffset>
                </wp:positionH>
                <wp:positionV relativeFrom="paragraph">
                  <wp:posOffset>146686</wp:posOffset>
                </wp:positionV>
                <wp:extent cx="7477125" cy="3467100"/>
                <wp:effectExtent l="0" t="0" r="9525" b="0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77125" cy="3467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97F3599" w14:textId="58320E57" w:rsidR="00375605" w:rsidRPr="00E665C7" w:rsidRDefault="00375605" w:rsidP="00375605">
                            <w:pPr>
                              <w:widowControl/>
                              <w:shd w:val="clear" w:color="auto" w:fill="FFFFFF"/>
                              <w:rPr>
                                <w:rFonts w:ascii="宋体" w:hAnsi="宋体" w:cs="宋体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E665C7">
                              <w:rPr>
                                <w:rFonts w:ascii="宋体" w:hAnsi="宋体" w:cs="宋体" w:hint="eastAsia"/>
                                <w:b/>
                                <w:bCs/>
                                <w:color w:val="000000"/>
                                <w:kern w:val="0"/>
                                <w:szCs w:val="21"/>
                              </w:rPr>
                              <w:t>■目镜</w:t>
                            </w:r>
                            <w:r w:rsidR="00647FBD" w:rsidRPr="00E665C7">
                              <w:rPr>
                                <w:rFonts w:ascii="宋体" w:hAnsi="宋体" w:cs="宋体" w:hint="eastAsia"/>
                                <w:color w:val="000000"/>
                                <w:kern w:val="0"/>
                                <w:szCs w:val="21"/>
                              </w:rPr>
                              <w:t>：</w:t>
                            </w:r>
                            <w:r w:rsidRPr="00E665C7">
                              <w:rPr>
                                <w:rFonts w:ascii="宋体" w:hAnsi="宋体" w:cs="微软雅黑" w:hint="eastAsia"/>
                                <w:color w:val="000000"/>
                                <w:kern w:val="0"/>
                                <w:szCs w:val="21"/>
                              </w:rPr>
                              <w:t>•</w:t>
                            </w:r>
                            <w:r w:rsidRPr="00E665C7">
                              <w:rPr>
                                <w:rFonts w:ascii="宋体" w:hAnsi="宋体" w:cs="宋体" w:hint="eastAsia"/>
                                <w:color w:val="000000"/>
                                <w:kern w:val="0"/>
                                <w:szCs w:val="21"/>
                              </w:rPr>
                              <w:t>标准配置的高眼点设计、带可折叠橡胶眼罩的N-WF10X/22目镜，双目视度可调，使双目观察更加容易，还可安装测量和计算用的分划板。</w:t>
                            </w:r>
                          </w:p>
                          <w:p w14:paraId="26F1A08F" w14:textId="75FD4C41" w:rsidR="00375605" w:rsidRPr="00E665C7" w:rsidRDefault="00375605" w:rsidP="00375605">
                            <w:pPr>
                              <w:widowControl/>
                              <w:shd w:val="clear" w:color="auto" w:fill="FFFFFF"/>
                              <w:rPr>
                                <w:rFonts w:ascii="宋体" w:hAnsi="宋体" w:cs="宋体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E665C7">
                              <w:rPr>
                                <w:rFonts w:ascii="宋体" w:hAnsi="宋体" w:cs="宋体" w:hint="eastAsia"/>
                                <w:b/>
                                <w:bCs/>
                                <w:color w:val="000000"/>
                                <w:kern w:val="0"/>
                                <w:szCs w:val="21"/>
                              </w:rPr>
                              <w:t>■观察筒</w:t>
                            </w:r>
                            <w:r w:rsidR="00647FBD" w:rsidRPr="00E665C7">
                              <w:rPr>
                                <w:rFonts w:ascii="宋体" w:hAnsi="宋体" w:cs="宋体" w:hint="eastAsia"/>
                                <w:color w:val="000000"/>
                                <w:kern w:val="0"/>
                                <w:szCs w:val="21"/>
                              </w:rPr>
                              <w:t>：</w:t>
                            </w:r>
                            <w:r w:rsidRPr="00E665C7">
                              <w:rPr>
                                <w:rFonts w:ascii="宋体" w:hAnsi="宋体" w:cs="微软雅黑" w:hint="eastAsia"/>
                                <w:color w:val="000000"/>
                                <w:kern w:val="0"/>
                                <w:szCs w:val="21"/>
                              </w:rPr>
                              <w:t>•</w:t>
                            </w:r>
                            <w:r w:rsidR="002E151D" w:rsidRPr="00E665C7">
                              <w:rPr>
                                <w:rFonts w:ascii="宋体" w:hAnsi="宋体" w:cs="宋体"/>
                                <w:color w:val="000000"/>
                                <w:kern w:val="0"/>
                                <w:szCs w:val="21"/>
                              </w:rPr>
                              <w:t>45°</w:t>
                            </w:r>
                            <w:r w:rsidRPr="00E665C7">
                              <w:rPr>
                                <w:rFonts w:ascii="宋体" w:hAnsi="宋体" w:cs="宋体" w:hint="eastAsia"/>
                                <w:color w:val="000000"/>
                                <w:kern w:val="0"/>
                                <w:szCs w:val="21"/>
                              </w:rPr>
                              <w:t>倾斜的铰链式镜筒，瞳距调节范围为53-75mm。即使长时间观察，也能确保使用者操作舒适，无疲劳感。</w:t>
                            </w:r>
                            <w:r w:rsidRPr="00E665C7">
                              <w:rPr>
                                <w:rFonts w:ascii="宋体" w:hAnsi="宋体" w:cs="宋体" w:hint="eastAsia"/>
                                <w:color w:val="000000"/>
                                <w:kern w:val="0"/>
                                <w:szCs w:val="21"/>
                              </w:rPr>
                              <w:br/>
                              <w:t>•双目镜筒超大视场(22mm)使搜索更迅速、更便捷。</w:t>
                            </w:r>
                          </w:p>
                          <w:p w14:paraId="1EA96851" w14:textId="77777777" w:rsidR="00375605" w:rsidRPr="00E665C7" w:rsidRDefault="00375605" w:rsidP="00375605">
                            <w:pPr>
                              <w:widowControl/>
                              <w:shd w:val="clear" w:color="auto" w:fill="FFFFFF"/>
                              <w:rPr>
                                <w:rFonts w:ascii="宋体" w:hAnsi="宋体" w:cs="宋体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E665C7">
                              <w:rPr>
                                <w:rFonts w:ascii="宋体" w:hAnsi="宋体" w:cs="宋体" w:hint="eastAsia"/>
                                <w:color w:val="000000"/>
                                <w:kern w:val="0"/>
                                <w:szCs w:val="21"/>
                              </w:rPr>
                              <w:t>•摄像装置接口于机身右侧可轻松安装显微摄影摄像装置，分光比0:100。</w:t>
                            </w:r>
                          </w:p>
                          <w:p w14:paraId="601A11B5" w14:textId="1A71AF17" w:rsidR="00375605" w:rsidRPr="00E665C7" w:rsidRDefault="00375605" w:rsidP="00375605">
                            <w:pPr>
                              <w:widowControl/>
                              <w:shd w:val="clear" w:color="auto" w:fill="FFFFFF"/>
                              <w:rPr>
                                <w:rFonts w:ascii="宋体" w:hAnsi="宋体" w:cs="宋体"/>
                                <w:b/>
                                <w:bCs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E665C7">
                              <w:rPr>
                                <w:rFonts w:ascii="宋体" w:hAnsi="宋体" w:cs="宋体" w:hint="eastAsia"/>
                                <w:b/>
                                <w:bCs/>
                                <w:color w:val="000000"/>
                                <w:kern w:val="0"/>
                                <w:szCs w:val="21"/>
                              </w:rPr>
                              <w:t>■偏光装置及照明系统</w:t>
                            </w:r>
                            <w:r w:rsidR="00647FBD" w:rsidRPr="00E665C7">
                              <w:rPr>
                                <w:rFonts w:ascii="宋体" w:hAnsi="宋体" w:cs="宋体" w:hint="eastAsia"/>
                                <w:b/>
                                <w:bCs/>
                                <w:color w:val="000000"/>
                                <w:kern w:val="0"/>
                                <w:szCs w:val="21"/>
                              </w:rPr>
                              <w:t>：</w:t>
                            </w:r>
                            <w:r w:rsidRPr="00E665C7">
                              <w:rPr>
                                <w:rFonts w:ascii="宋体" w:hAnsi="宋体" w:cs="宋体" w:hint="eastAsia"/>
                                <w:color w:val="000000"/>
                                <w:kern w:val="0"/>
                                <w:szCs w:val="21"/>
                              </w:rPr>
                              <w:t>•高亮度的12V/50W卤素灯能为所有显微观察技术及显微照相技术提供充足的照明，使您可以轻松进行长时间观察，并获得清晰度高、衬度佳的显微图像。</w:t>
                            </w:r>
                            <w:r w:rsidRPr="00E665C7">
                              <w:rPr>
                                <w:rFonts w:ascii="宋体" w:hAnsi="宋体" w:cs="宋体" w:hint="eastAsia"/>
                                <w:color w:val="000000"/>
                                <w:kern w:val="0"/>
                                <w:szCs w:val="21"/>
                              </w:rPr>
                              <w:br/>
                              <w:t>•带可变孔径光栏和视场光栏装置、调中装置，保证视场照明均匀。</w:t>
                            </w:r>
                            <w:r w:rsidRPr="00E665C7">
                              <w:rPr>
                                <w:rFonts w:ascii="宋体" w:hAnsi="宋体" w:cs="宋体" w:hint="eastAsia"/>
                                <w:color w:val="000000"/>
                                <w:kern w:val="0"/>
                                <w:szCs w:val="21"/>
                              </w:rPr>
                              <w:br/>
                              <w:t>•带偏光观察装置。</w:t>
                            </w:r>
                          </w:p>
                          <w:p w14:paraId="4E0A3432" w14:textId="1A509A48" w:rsidR="00375605" w:rsidRPr="00E665C7" w:rsidRDefault="00375605" w:rsidP="00375605">
                            <w:pPr>
                              <w:widowControl/>
                              <w:shd w:val="clear" w:color="auto" w:fill="FFFFFF"/>
                              <w:rPr>
                                <w:rFonts w:ascii="宋体" w:hAnsi="宋体" w:cs="宋体"/>
                                <w:b/>
                                <w:bCs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E665C7">
                              <w:rPr>
                                <w:rFonts w:ascii="宋体" w:hAnsi="宋体" w:cs="宋体" w:hint="eastAsia"/>
                                <w:b/>
                                <w:bCs/>
                                <w:color w:val="000000"/>
                                <w:kern w:val="0"/>
                                <w:szCs w:val="21"/>
                              </w:rPr>
                              <w:t>■</w:t>
                            </w:r>
                            <w:proofErr w:type="gramStart"/>
                            <w:r w:rsidRPr="00E665C7">
                              <w:rPr>
                                <w:rFonts w:ascii="宋体" w:hAnsi="宋体" w:cs="宋体" w:hint="eastAsia"/>
                                <w:b/>
                                <w:bCs/>
                                <w:color w:val="000000"/>
                                <w:kern w:val="0"/>
                                <w:szCs w:val="21"/>
                              </w:rPr>
                              <w:t>明暗场</w:t>
                            </w:r>
                            <w:proofErr w:type="gramEnd"/>
                            <w:r w:rsidRPr="00E665C7">
                              <w:rPr>
                                <w:rFonts w:ascii="宋体" w:hAnsi="宋体" w:cs="宋体" w:hint="eastAsia"/>
                                <w:b/>
                                <w:bCs/>
                                <w:color w:val="000000"/>
                                <w:kern w:val="0"/>
                                <w:szCs w:val="21"/>
                              </w:rPr>
                              <w:t>物镜观察</w:t>
                            </w:r>
                            <w:r w:rsidR="00647FBD" w:rsidRPr="00E665C7">
                              <w:rPr>
                                <w:rFonts w:ascii="宋体" w:hAnsi="宋体" w:cs="宋体" w:hint="eastAsia"/>
                                <w:b/>
                                <w:bCs/>
                                <w:color w:val="000000"/>
                                <w:kern w:val="0"/>
                                <w:szCs w:val="21"/>
                              </w:rPr>
                              <w:t>：</w:t>
                            </w:r>
                            <w:r w:rsidRPr="00E665C7">
                              <w:rPr>
                                <w:rFonts w:ascii="宋体" w:hAnsi="宋体" w:cs="宋体" w:hint="eastAsia"/>
                                <w:color w:val="000000"/>
                                <w:kern w:val="0"/>
                                <w:szCs w:val="21"/>
                              </w:rPr>
                              <w:t>•无限远平场长工</w:t>
                            </w:r>
                            <w:proofErr w:type="gramStart"/>
                            <w:r w:rsidRPr="00E665C7">
                              <w:rPr>
                                <w:rFonts w:ascii="宋体" w:hAnsi="宋体" w:cs="宋体" w:hint="eastAsia"/>
                                <w:color w:val="000000"/>
                                <w:kern w:val="0"/>
                                <w:szCs w:val="21"/>
                              </w:rPr>
                              <w:t>作距离</w:t>
                            </w:r>
                            <w:proofErr w:type="gramEnd"/>
                            <w:r w:rsidRPr="00E665C7">
                              <w:rPr>
                                <w:rFonts w:ascii="宋体" w:hAnsi="宋体" w:cs="宋体" w:hint="eastAsia"/>
                                <w:color w:val="000000"/>
                                <w:kern w:val="0"/>
                                <w:szCs w:val="21"/>
                              </w:rPr>
                              <w:t>金相物镜：5X、10X、20X、50X(可</w:t>
                            </w:r>
                            <w:proofErr w:type="gramStart"/>
                            <w:r w:rsidRPr="00E665C7">
                              <w:rPr>
                                <w:rFonts w:ascii="宋体" w:hAnsi="宋体" w:cs="宋体" w:hint="eastAsia"/>
                                <w:color w:val="000000"/>
                                <w:kern w:val="0"/>
                                <w:szCs w:val="21"/>
                              </w:rPr>
                              <w:t>一</w:t>
                            </w:r>
                            <w:proofErr w:type="gramEnd"/>
                            <w:r w:rsidRPr="00E665C7">
                              <w:rPr>
                                <w:rFonts w:ascii="宋体" w:hAnsi="宋体" w:cs="宋体" w:hint="eastAsia"/>
                                <w:color w:val="000000"/>
                                <w:kern w:val="0"/>
                                <w:szCs w:val="21"/>
                              </w:rPr>
                              <w:t>机多用实行明场、暗场观察)</w:t>
                            </w:r>
                          </w:p>
                          <w:p w14:paraId="10358C0E" w14:textId="048919BD" w:rsidR="00375605" w:rsidRPr="00E665C7" w:rsidRDefault="00375605" w:rsidP="00375605">
                            <w:pPr>
                              <w:widowControl/>
                              <w:shd w:val="clear" w:color="auto" w:fill="FFFFFF"/>
                              <w:rPr>
                                <w:rFonts w:ascii="宋体" w:hAnsi="宋体" w:cs="宋体"/>
                                <w:b/>
                                <w:bCs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E665C7">
                              <w:rPr>
                                <w:rFonts w:ascii="宋体" w:hAnsi="宋体" w:cs="宋体" w:hint="eastAsia"/>
                                <w:b/>
                                <w:bCs/>
                                <w:color w:val="000000"/>
                                <w:kern w:val="0"/>
                                <w:szCs w:val="21"/>
                              </w:rPr>
                              <w:t>■机械移动载物台</w:t>
                            </w:r>
                            <w:r w:rsidR="00647FBD" w:rsidRPr="00E665C7">
                              <w:rPr>
                                <w:rFonts w:ascii="宋体" w:hAnsi="宋体" w:cs="宋体" w:hint="eastAsia"/>
                                <w:b/>
                                <w:bCs/>
                                <w:color w:val="000000"/>
                                <w:kern w:val="0"/>
                                <w:szCs w:val="21"/>
                              </w:rPr>
                              <w:t>：</w:t>
                            </w:r>
                            <w:r w:rsidRPr="00E665C7">
                              <w:rPr>
                                <w:rFonts w:ascii="宋体" w:hAnsi="宋体" w:cs="宋体" w:hint="eastAsia"/>
                                <w:color w:val="000000"/>
                                <w:kern w:val="0"/>
                                <w:szCs w:val="21"/>
                              </w:rPr>
                              <w:t>•独特的机械式载物台设计，让您移动标本变得更为自由、方便，大大提高观察效率。</w:t>
                            </w:r>
                            <w:r w:rsidRPr="00E665C7">
                              <w:rPr>
                                <w:rFonts w:ascii="宋体" w:hAnsi="宋体" w:cs="宋体" w:hint="eastAsia"/>
                                <w:color w:val="000000"/>
                                <w:kern w:val="0"/>
                                <w:szCs w:val="21"/>
                              </w:rPr>
                              <w:br/>
                              <w:t>•242mmx200mm大面积载物台，使您标本选择范围更为广泛。</w:t>
                            </w:r>
                            <w:r w:rsidRPr="00E665C7">
                              <w:rPr>
                                <w:rFonts w:ascii="宋体" w:hAnsi="宋体" w:cs="宋体" w:hint="eastAsia"/>
                                <w:color w:val="000000"/>
                                <w:kern w:val="0"/>
                                <w:szCs w:val="21"/>
                              </w:rPr>
                              <w:br/>
                              <w:t>•硬膜涂层表面，防腐、耐磨。</w:t>
                            </w:r>
                            <w:r w:rsidRPr="00E665C7">
                              <w:rPr>
                                <w:rFonts w:ascii="宋体" w:hAnsi="宋体" w:cs="宋体" w:hint="eastAsia"/>
                                <w:color w:val="000000"/>
                                <w:kern w:val="0"/>
                                <w:szCs w:val="21"/>
                              </w:rPr>
                              <w:br/>
                            </w:r>
                            <w:proofErr w:type="gramStart"/>
                            <w:r w:rsidRPr="00E665C7">
                              <w:rPr>
                                <w:rFonts w:ascii="宋体" w:hAnsi="宋体" w:cs="宋体" w:hint="eastAsia"/>
                                <w:color w:val="000000"/>
                                <w:kern w:val="0"/>
                                <w:szCs w:val="21"/>
                              </w:rPr>
                              <w:t>•粗微同轴</w:t>
                            </w:r>
                            <w:proofErr w:type="gramEnd"/>
                            <w:r w:rsidRPr="00E665C7">
                              <w:rPr>
                                <w:rFonts w:ascii="宋体" w:hAnsi="宋体" w:cs="宋体" w:hint="eastAsia"/>
                                <w:color w:val="000000"/>
                                <w:kern w:val="0"/>
                                <w:szCs w:val="21"/>
                              </w:rPr>
                              <w:t>调焦行程:30mm，</w:t>
                            </w:r>
                            <w:proofErr w:type="gramStart"/>
                            <w:r w:rsidRPr="00E665C7">
                              <w:rPr>
                                <w:rFonts w:ascii="宋体" w:hAnsi="宋体" w:cs="宋体" w:hint="eastAsia"/>
                                <w:color w:val="000000"/>
                                <w:kern w:val="0"/>
                                <w:szCs w:val="21"/>
                              </w:rPr>
                              <w:t>微调格值</w:t>
                            </w:r>
                            <w:proofErr w:type="gramEnd"/>
                            <w:r w:rsidRPr="00E665C7">
                              <w:rPr>
                                <w:rFonts w:ascii="宋体" w:hAnsi="宋体" w:cs="宋体" w:hint="eastAsia"/>
                                <w:color w:val="000000"/>
                                <w:kern w:val="0"/>
                                <w:szCs w:val="21"/>
                              </w:rPr>
                              <w:t>0.002mm，保证充足的操作距离。</w:t>
                            </w:r>
                          </w:p>
                          <w:p w14:paraId="5BEBC30C" w14:textId="7BD797D3" w:rsidR="00375605" w:rsidRPr="00E665C7" w:rsidRDefault="00375605" w:rsidP="00647FBD">
                            <w:pPr>
                              <w:widowControl/>
                              <w:shd w:val="clear" w:color="auto" w:fill="FFFFFF"/>
                              <w:rPr>
                                <w:rFonts w:ascii="宋体" w:hAnsi="宋体" w:cs="宋体"/>
                                <w:b/>
                                <w:bCs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E665C7">
                              <w:rPr>
                                <w:rFonts w:ascii="宋体" w:hAnsi="宋体" w:cs="宋体" w:hint="eastAsia"/>
                                <w:b/>
                                <w:bCs/>
                                <w:color w:val="000000"/>
                                <w:kern w:val="0"/>
                                <w:szCs w:val="21"/>
                              </w:rPr>
                              <w:t>■附加件</w:t>
                            </w:r>
                            <w:r w:rsidR="00647FBD" w:rsidRPr="00E665C7">
                              <w:rPr>
                                <w:rFonts w:ascii="宋体" w:hAnsi="宋体" w:cs="宋体" w:hint="eastAsia"/>
                                <w:b/>
                                <w:bCs/>
                                <w:color w:val="000000"/>
                                <w:kern w:val="0"/>
                                <w:szCs w:val="21"/>
                              </w:rPr>
                              <w:t>：</w:t>
                            </w:r>
                            <w:r w:rsidRPr="00E665C7">
                              <w:rPr>
                                <w:rFonts w:ascii="宋体" w:hAnsi="宋体" w:cs="宋体" w:hint="eastAsia"/>
                                <w:color w:val="000000"/>
                                <w:kern w:val="0"/>
                                <w:szCs w:val="21"/>
                              </w:rPr>
                              <w:t>•拥有良好的扩充升级空间，不仅具备传统金相显微镜观察功能，还能实现显微摄影、摄像功能，偏光观察功能。</w:t>
                            </w:r>
                          </w:p>
                          <w:p w14:paraId="5600C979" w14:textId="2B43E4F6" w:rsidR="00375605" w:rsidRPr="00E665C7" w:rsidRDefault="00375605" w:rsidP="00647FBD">
                            <w:pPr>
                              <w:widowControl/>
                              <w:shd w:val="clear" w:color="auto" w:fill="FFFFFF"/>
                              <w:rPr>
                                <w:rFonts w:ascii="宋体" w:hAnsi="宋体" w:cs="宋体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E665C7">
                              <w:rPr>
                                <w:rFonts w:ascii="宋体" w:hAnsi="宋体" w:cs="宋体" w:hint="eastAsia"/>
                                <w:color w:val="000000"/>
                                <w:kern w:val="0"/>
                                <w:szCs w:val="21"/>
                              </w:rPr>
                              <w:t>■</w:t>
                            </w:r>
                            <w:r w:rsidRPr="00E665C7">
                              <w:rPr>
                                <w:rFonts w:ascii="宋体" w:hAnsi="宋体" w:cs="宋体" w:hint="eastAsia"/>
                                <w:b/>
                                <w:bCs/>
                                <w:color w:val="000000"/>
                                <w:kern w:val="0"/>
                                <w:szCs w:val="21"/>
                              </w:rPr>
                              <w:t>防霉设计</w:t>
                            </w:r>
                            <w:r w:rsidR="00647FBD" w:rsidRPr="00E665C7">
                              <w:rPr>
                                <w:rFonts w:ascii="宋体" w:hAnsi="宋体" w:cs="宋体" w:hint="eastAsia"/>
                                <w:b/>
                                <w:bCs/>
                                <w:color w:val="000000"/>
                                <w:kern w:val="0"/>
                                <w:szCs w:val="21"/>
                              </w:rPr>
                              <w:t>：</w:t>
                            </w:r>
                            <w:r w:rsidRPr="00E665C7">
                              <w:rPr>
                                <w:rFonts w:ascii="宋体" w:hAnsi="宋体" w:cs="宋体" w:hint="eastAsia"/>
                                <w:color w:val="000000"/>
                                <w:kern w:val="0"/>
                                <w:szCs w:val="21"/>
                              </w:rPr>
                              <w:t>•防霉结构设计及加工过程的防霉处理，确保高温高湿环境下产品使用性能的稳定性，并延长显微镜及其物镜的使用寿命。</w:t>
                            </w:r>
                          </w:p>
                          <w:p w14:paraId="262069DF" w14:textId="0AED3FF3" w:rsidR="00FF3207" w:rsidRPr="00E665C7" w:rsidRDefault="00FF3207" w:rsidP="00647FBD">
                            <w:pPr>
                              <w:widowControl/>
                              <w:shd w:val="clear" w:color="auto" w:fill="FFFFFF"/>
                              <w:rPr>
                                <w:rFonts w:ascii="宋体" w:hAnsi="宋体" w:cs="宋体"/>
                                <w:color w:val="000000"/>
                                <w:kern w:val="0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B954D6" id="文本框 8" o:spid="_x0000_s1033" type="#_x0000_t202" style="position:absolute;left:0;text-align:left;margin-left:6.75pt;margin-top:11.55pt;width:588.75pt;height:273pt;z-index:25171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" fillcolor="white [3201]" stroked="f" strokeweight=".5pt">
                <v:textbox>
                  <w:txbxContent>
                    <w:p w14:paraId="797F3599" w14:textId="58320E57" w:rsidR="00375605" w:rsidRPr="00E665C7" w:rsidRDefault="00375605" w:rsidP="00375605">
                      <w:pPr>
                        <w:widowControl/>
                        <w:shd w:val="clear" w:color="auto" w:fill="FFFFFF"/>
                        <w:rPr>
                          <w:rFonts w:ascii="宋体" w:hAnsi="宋体" w:cs="宋体"/>
                          <w:color w:val="000000"/>
                          <w:kern w:val="0"/>
                          <w:szCs w:val="21"/>
                        </w:rPr>
                      </w:pPr>
                      <w:r w:rsidRPr="00E665C7">
                        <w:rPr>
                          <w:rFonts w:ascii="宋体" w:hAnsi="宋体" w:cs="宋体" w:hint="eastAsia"/>
                          <w:b/>
                          <w:bCs/>
                          <w:color w:val="000000"/>
                          <w:kern w:val="0"/>
                          <w:szCs w:val="21"/>
                        </w:rPr>
                        <w:t>■目镜</w:t>
                      </w:r>
                      <w:r w:rsidR="00647FBD" w:rsidRPr="00E665C7">
                        <w:rPr>
                          <w:rFonts w:ascii="宋体" w:hAnsi="宋体" w:cs="宋体" w:hint="eastAsia"/>
                          <w:color w:val="000000"/>
                          <w:kern w:val="0"/>
                          <w:szCs w:val="21"/>
                        </w:rPr>
                        <w:t>：</w:t>
                      </w:r>
                      <w:r w:rsidRPr="00E665C7">
                        <w:rPr>
                          <w:rFonts w:ascii="宋体" w:hAnsi="宋体" w:cs="微软雅黑" w:hint="eastAsia"/>
                          <w:color w:val="000000"/>
                          <w:kern w:val="0"/>
                          <w:szCs w:val="21"/>
                        </w:rPr>
                        <w:t>•</w:t>
                      </w:r>
                      <w:r w:rsidRPr="00E665C7">
                        <w:rPr>
                          <w:rFonts w:ascii="宋体" w:hAnsi="宋体" w:cs="宋体" w:hint="eastAsia"/>
                          <w:color w:val="000000"/>
                          <w:kern w:val="0"/>
                          <w:szCs w:val="21"/>
                        </w:rPr>
                        <w:t>标准配置的高眼点设计、带可折叠橡胶眼罩的N-WF10X/22目镜，双目视度可调，使双目观察更加容易，还可安装测量和计算用的分划板。</w:t>
                      </w:r>
                    </w:p>
                    <w:p w14:paraId="26F1A08F" w14:textId="75FD4C41" w:rsidR="00375605" w:rsidRPr="00E665C7" w:rsidRDefault="00375605" w:rsidP="00375605">
                      <w:pPr>
                        <w:widowControl/>
                        <w:shd w:val="clear" w:color="auto" w:fill="FFFFFF"/>
                        <w:rPr>
                          <w:rFonts w:ascii="宋体" w:hAnsi="宋体" w:cs="宋体"/>
                          <w:color w:val="000000"/>
                          <w:kern w:val="0"/>
                          <w:szCs w:val="21"/>
                        </w:rPr>
                      </w:pPr>
                      <w:r w:rsidRPr="00E665C7">
                        <w:rPr>
                          <w:rFonts w:ascii="宋体" w:hAnsi="宋体" w:cs="宋体" w:hint="eastAsia"/>
                          <w:b/>
                          <w:bCs/>
                          <w:color w:val="000000"/>
                          <w:kern w:val="0"/>
                          <w:szCs w:val="21"/>
                        </w:rPr>
                        <w:t>■观察筒</w:t>
                      </w:r>
                      <w:r w:rsidR="00647FBD" w:rsidRPr="00E665C7">
                        <w:rPr>
                          <w:rFonts w:ascii="宋体" w:hAnsi="宋体" w:cs="宋体" w:hint="eastAsia"/>
                          <w:color w:val="000000"/>
                          <w:kern w:val="0"/>
                          <w:szCs w:val="21"/>
                        </w:rPr>
                        <w:t>：</w:t>
                      </w:r>
                      <w:r w:rsidRPr="00E665C7">
                        <w:rPr>
                          <w:rFonts w:ascii="宋体" w:hAnsi="宋体" w:cs="微软雅黑" w:hint="eastAsia"/>
                          <w:color w:val="000000"/>
                          <w:kern w:val="0"/>
                          <w:szCs w:val="21"/>
                        </w:rPr>
                        <w:t>•</w:t>
                      </w:r>
                      <w:r w:rsidR="002E151D" w:rsidRPr="00E665C7">
                        <w:rPr>
                          <w:rFonts w:ascii="宋体" w:hAnsi="宋体" w:cs="宋体"/>
                          <w:color w:val="000000"/>
                          <w:kern w:val="0"/>
                          <w:szCs w:val="21"/>
                        </w:rPr>
                        <w:t>45°</w:t>
                      </w:r>
                      <w:r w:rsidRPr="00E665C7">
                        <w:rPr>
                          <w:rFonts w:ascii="宋体" w:hAnsi="宋体" w:cs="宋体" w:hint="eastAsia"/>
                          <w:color w:val="000000"/>
                          <w:kern w:val="0"/>
                          <w:szCs w:val="21"/>
                        </w:rPr>
                        <w:t>倾斜的铰链式镜筒，瞳距调节范围为53-75mm。即使长时间观察，也能确保使用者操作舒适，无疲劳感。</w:t>
                      </w:r>
                      <w:r w:rsidRPr="00E665C7">
                        <w:rPr>
                          <w:rFonts w:ascii="宋体" w:hAnsi="宋体" w:cs="宋体" w:hint="eastAsia"/>
                          <w:color w:val="000000"/>
                          <w:kern w:val="0"/>
                          <w:szCs w:val="21"/>
                        </w:rPr>
                        <w:br/>
                        <w:t>•双目镜筒超大视场(22mm)使搜索更迅速、更便捷。</w:t>
                      </w:r>
                    </w:p>
                    <w:p w14:paraId="1EA96851" w14:textId="77777777" w:rsidR="00375605" w:rsidRPr="00E665C7" w:rsidRDefault="00375605" w:rsidP="00375605">
                      <w:pPr>
                        <w:widowControl/>
                        <w:shd w:val="clear" w:color="auto" w:fill="FFFFFF"/>
                        <w:rPr>
                          <w:rFonts w:ascii="宋体" w:hAnsi="宋体" w:cs="宋体"/>
                          <w:color w:val="000000"/>
                          <w:kern w:val="0"/>
                          <w:szCs w:val="21"/>
                        </w:rPr>
                      </w:pPr>
                      <w:r w:rsidRPr="00E665C7">
                        <w:rPr>
                          <w:rFonts w:ascii="宋体" w:hAnsi="宋体" w:cs="宋体" w:hint="eastAsia"/>
                          <w:color w:val="000000"/>
                          <w:kern w:val="0"/>
                          <w:szCs w:val="21"/>
                        </w:rPr>
                        <w:t>•摄像装置接口于机身右侧可轻松安装显微摄影摄像装置，分光比0:100。</w:t>
                      </w:r>
                    </w:p>
                    <w:p w14:paraId="601A11B5" w14:textId="1A71AF17" w:rsidR="00375605" w:rsidRPr="00E665C7" w:rsidRDefault="00375605" w:rsidP="00375605">
                      <w:pPr>
                        <w:widowControl/>
                        <w:shd w:val="clear" w:color="auto" w:fill="FFFFFF"/>
                        <w:rPr>
                          <w:rFonts w:ascii="宋体" w:hAnsi="宋体" w:cs="宋体"/>
                          <w:b/>
                          <w:bCs/>
                          <w:color w:val="000000"/>
                          <w:kern w:val="0"/>
                          <w:szCs w:val="21"/>
                        </w:rPr>
                      </w:pPr>
                      <w:r w:rsidRPr="00E665C7">
                        <w:rPr>
                          <w:rFonts w:ascii="宋体" w:hAnsi="宋体" w:cs="宋体" w:hint="eastAsia"/>
                          <w:b/>
                          <w:bCs/>
                          <w:color w:val="000000"/>
                          <w:kern w:val="0"/>
                          <w:szCs w:val="21"/>
                        </w:rPr>
                        <w:t>■偏光装置及照明系统</w:t>
                      </w:r>
                      <w:r w:rsidR="00647FBD" w:rsidRPr="00E665C7">
                        <w:rPr>
                          <w:rFonts w:ascii="宋体" w:hAnsi="宋体" w:cs="宋体" w:hint="eastAsia"/>
                          <w:b/>
                          <w:bCs/>
                          <w:color w:val="000000"/>
                          <w:kern w:val="0"/>
                          <w:szCs w:val="21"/>
                        </w:rPr>
                        <w:t>：</w:t>
                      </w:r>
                      <w:r w:rsidRPr="00E665C7">
                        <w:rPr>
                          <w:rFonts w:ascii="宋体" w:hAnsi="宋体" w:cs="宋体" w:hint="eastAsia"/>
                          <w:color w:val="000000"/>
                          <w:kern w:val="0"/>
                          <w:szCs w:val="21"/>
                        </w:rPr>
                        <w:t>•高亮度的12V/50W卤素灯能为所有显微观察技术及显微照相技术提供充足的照明，使您可以轻松进行长时间观察，并获得清晰度高、衬度佳的显微图像。</w:t>
                      </w:r>
                      <w:r w:rsidRPr="00E665C7">
                        <w:rPr>
                          <w:rFonts w:ascii="宋体" w:hAnsi="宋体" w:cs="宋体" w:hint="eastAsia"/>
                          <w:color w:val="000000"/>
                          <w:kern w:val="0"/>
                          <w:szCs w:val="21"/>
                        </w:rPr>
                        <w:br/>
                        <w:t>•带可变孔径光栏和视场光栏装置、调中装置，保证视场照明均匀。</w:t>
                      </w:r>
                      <w:r w:rsidRPr="00E665C7">
                        <w:rPr>
                          <w:rFonts w:ascii="宋体" w:hAnsi="宋体" w:cs="宋体" w:hint="eastAsia"/>
                          <w:color w:val="000000"/>
                          <w:kern w:val="0"/>
                          <w:szCs w:val="21"/>
                        </w:rPr>
                        <w:br/>
                        <w:t>•带偏光观察装置。</w:t>
                      </w:r>
                    </w:p>
                    <w:p w14:paraId="4E0A3432" w14:textId="1A509A48" w:rsidR="00375605" w:rsidRPr="00E665C7" w:rsidRDefault="00375605" w:rsidP="00375605">
                      <w:pPr>
                        <w:widowControl/>
                        <w:shd w:val="clear" w:color="auto" w:fill="FFFFFF"/>
                        <w:rPr>
                          <w:rFonts w:ascii="宋体" w:hAnsi="宋体" w:cs="宋体"/>
                          <w:b/>
                          <w:bCs/>
                          <w:color w:val="000000"/>
                          <w:kern w:val="0"/>
                          <w:szCs w:val="21"/>
                        </w:rPr>
                      </w:pPr>
                      <w:r w:rsidRPr="00E665C7">
                        <w:rPr>
                          <w:rFonts w:ascii="宋体" w:hAnsi="宋体" w:cs="宋体" w:hint="eastAsia"/>
                          <w:b/>
                          <w:bCs/>
                          <w:color w:val="000000"/>
                          <w:kern w:val="0"/>
                          <w:szCs w:val="21"/>
                        </w:rPr>
                        <w:t>■</w:t>
                      </w:r>
                      <w:proofErr w:type="gramStart"/>
                      <w:r w:rsidRPr="00E665C7">
                        <w:rPr>
                          <w:rFonts w:ascii="宋体" w:hAnsi="宋体" w:cs="宋体" w:hint="eastAsia"/>
                          <w:b/>
                          <w:bCs/>
                          <w:color w:val="000000"/>
                          <w:kern w:val="0"/>
                          <w:szCs w:val="21"/>
                        </w:rPr>
                        <w:t>明暗场</w:t>
                      </w:r>
                      <w:proofErr w:type="gramEnd"/>
                      <w:r w:rsidRPr="00E665C7">
                        <w:rPr>
                          <w:rFonts w:ascii="宋体" w:hAnsi="宋体" w:cs="宋体" w:hint="eastAsia"/>
                          <w:b/>
                          <w:bCs/>
                          <w:color w:val="000000"/>
                          <w:kern w:val="0"/>
                          <w:szCs w:val="21"/>
                        </w:rPr>
                        <w:t>物镜观察</w:t>
                      </w:r>
                      <w:r w:rsidR="00647FBD" w:rsidRPr="00E665C7">
                        <w:rPr>
                          <w:rFonts w:ascii="宋体" w:hAnsi="宋体" w:cs="宋体" w:hint="eastAsia"/>
                          <w:b/>
                          <w:bCs/>
                          <w:color w:val="000000"/>
                          <w:kern w:val="0"/>
                          <w:szCs w:val="21"/>
                        </w:rPr>
                        <w:t>：</w:t>
                      </w:r>
                      <w:r w:rsidRPr="00E665C7">
                        <w:rPr>
                          <w:rFonts w:ascii="宋体" w:hAnsi="宋体" w:cs="宋体" w:hint="eastAsia"/>
                          <w:color w:val="000000"/>
                          <w:kern w:val="0"/>
                          <w:szCs w:val="21"/>
                        </w:rPr>
                        <w:t>•无限远平场长工</w:t>
                      </w:r>
                      <w:proofErr w:type="gramStart"/>
                      <w:r w:rsidRPr="00E665C7">
                        <w:rPr>
                          <w:rFonts w:ascii="宋体" w:hAnsi="宋体" w:cs="宋体" w:hint="eastAsia"/>
                          <w:color w:val="000000"/>
                          <w:kern w:val="0"/>
                          <w:szCs w:val="21"/>
                        </w:rPr>
                        <w:t>作距离</w:t>
                      </w:r>
                      <w:proofErr w:type="gramEnd"/>
                      <w:r w:rsidRPr="00E665C7">
                        <w:rPr>
                          <w:rFonts w:ascii="宋体" w:hAnsi="宋体" w:cs="宋体" w:hint="eastAsia"/>
                          <w:color w:val="000000"/>
                          <w:kern w:val="0"/>
                          <w:szCs w:val="21"/>
                        </w:rPr>
                        <w:t>金相物镜：5X、10X、20X、50X(可</w:t>
                      </w:r>
                      <w:proofErr w:type="gramStart"/>
                      <w:r w:rsidRPr="00E665C7">
                        <w:rPr>
                          <w:rFonts w:ascii="宋体" w:hAnsi="宋体" w:cs="宋体" w:hint="eastAsia"/>
                          <w:color w:val="000000"/>
                          <w:kern w:val="0"/>
                          <w:szCs w:val="21"/>
                        </w:rPr>
                        <w:t>一</w:t>
                      </w:r>
                      <w:proofErr w:type="gramEnd"/>
                      <w:r w:rsidRPr="00E665C7">
                        <w:rPr>
                          <w:rFonts w:ascii="宋体" w:hAnsi="宋体" w:cs="宋体" w:hint="eastAsia"/>
                          <w:color w:val="000000"/>
                          <w:kern w:val="0"/>
                          <w:szCs w:val="21"/>
                        </w:rPr>
                        <w:t>机多用实行明场、暗场观察)</w:t>
                      </w:r>
                    </w:p>
                    <w:p w14:paraId="10358C0E" w14:textId="048919BD" w:rsidR="00375605" w:rsidRPr="00E665C7" w:rsidRDefault="00375605" w:rsidP="00375605">
                      <w:pPr>
                        <w:widowControl/>
                        <w:shd w:val="clear" w:color="auto" w:fill="FFFFFF"/>
                        <w:rPr>
                          <w:rFonts w:ascii="宋体" w:hAnsi="宋体" w:cs="宋体"/>
                          <w:b/>
                          <w:bCs/>
                          <w:color w:val="000000"/>
                          <w:kern w:val="0"/>
                          <w:szCs w:val="21"/>
                        </w:rPr>
                      </w:pPr>
                      <w:r w:rsidRPr="00E665C7">
                        <w:rPr>
                          <w:rFonts w:ascii="宋体" w:hAnsi="宋体" w:cs="宋体" w:hint="eastAsia"/>
                          <w:b/>
                          <w:bCs/>
                          <w:color w:val="000000"/>
                          <w:kern w:val="0"/>
                          <w:szCs w:val="21"/>
                        </w:rPr>
                        <w:t>■机械移动载物台</w:t>
                      </w:r>
                      <w:r w:rsidR="00647FBD" w:rsidRPr="00E665C7">
                        <w:rPr>
                          <w:rFonts w:ascii="宋体" w:hAnsi="宋体" w:cs="宋体" w:hint="eastAsia"/>
                          <w:b/>
                          <w:bCs/>
                          <w:color w:val="000000"/>
                          <w:kern w:val="0"/>
                          <w:szCs w:val="21"/>
                        </w:rPr>
                        <w:t>：</w:t>
                      </w:r>
                      <w:r w:rsidRPr="00E665C7">
                        <w:rPr>
                          <w:rFonts w:ascii="宋体" w:hAnsi="宋体" w:cs="宋体" w:hint="eastAsia"/>
                          <w:color w:val="000000"/>
                          <w:kern w:val="0"/>
                          <w:szCs w:val="21"/>
                        </w:rPr>
                        <w:t>•独特的机械式载物台设计，让您移动标本变得更为自由、方便，大大提高观察效率。</w:t>
                      </w:r>
                      <w:r w:rsidRPr="00E665C7">
                        <w:rPr>
                          <w:rFonts w:ascii="宋体" w:hAnsi="宋体" w:cs="宋体" w:hint="eastAsia"/>
                          <w:color w:val="000000"/>
                          <w:kern w:val="0"/>
                          <w:szCs w:val="21"/>
                        </w:rPr>
                        <w:br/>
                        <w:t>•242mmx200mm大面积载物台，使您标本选择范围更为广泛。</w:t>
                      </w:r>
                      <w:r w:rsidRPr="00E665C7">
                        <w:rPr>
                          <w:rFonts w:ascii="宋体" w:hAnsi="宋体" w:cs="宋体" w:hint="eastAsia"/>
                          <w:color w:val="000000"/>
                          <w:kern w:val="0"/>
                          <w:szCs w:val="21"/>
                        </w:rPr>
                        <w:br/>
                        <w:t>•硬膜涂层表面，防腐、耐磨。</w:t>
                      </w:r>
                      <w:r w:rsidRPr="00E665C7">
                        <w:rPr>
                          <w:rFonts w:ascii="宋体" w:hAnsi="宋体" w:cs="宋体" w:hint="eastAsia"/>
                          <w:color w:val="000000"/>
                          <w:kern w:val="0"/>
                          <w:szCs w:val="21"/>
                        </w:rPr>
                        <w:br/>
                      </w:r>
                      <w:proofErr w:type="gramStart"/>
                      <w:r w:rsidRPr="00E665C7">
                        <w:rPr>
                          <w:rFonts w:ascii="宋体" w:hAnsi="宋体" w:cs="宋体" w:hint="eastAsia"/>
                          <w:color w:val="000000"/>
                          <w:kern w:val="0"/>
                          <w:szCs w:val="21"/>
                        </w:rPr>
                        <w:t>•粗微同轴</w:t>
                      </w:r>
                      <w:proofErr w:type="gramEnd"/>
                      <w:r w:rsidRPr="00E665C7">
                        <w:rPr>
                          <w:rFonts w:ascii="宋体" w:hAnsi="宋体" w:cs="宋体" w:hint="eastAsia"/>
                          <w:color w:val="000000"/>
                          <w:kern w:val="0"/>
                          <w:szCs w:val="21"/>
                        </w:rPr>
                        <w:t>调焦行程:30mm，</w:t>
                      </w:r>
                      <w:proofErr w:type="gramStart"/>
                      <w:r w:rsidRPr="00E665C7">
                        <w:rPr>
                          <w:rFonts w:ascii="宋体" w:hAnsi="宋体" w:cs="宋体" w:hint="eastAsia"/>
                          <w:color w:val="000000"/>
                          <w:kern w:val="0"/>
                          <w:szCs w:val="21"/>
                        </w:rPr>
                        <w:t>微调格值</w:t>
                      </w:r>
                      <w:proofErr w:type="gramEnd"/>
                      <w:r w:rsidRPr="00E665C7">
                        <w:rPr>
                          <w:rFonts w:ascii="宋体" w:hAnsi="宋体" w:cs="宋体" w:hint="eastAsia"/>
                          <w:color w:val="000000"/>
                          <w:kern w:val="0"/>
                          <w:szCs w:val="21"/>
                        </w:rPr>
                        <w:t>0.002mm，保证充足的操作距离。</w:t>
                      </w:r>
                    </w:p>
                    <w:p w14:paraId="5BEBC30C" w14:textId="7BD797D3" w:rsidR="00375605" w:rsidRPr="00E665C7" w:rsidRDefault="00375605" w:rsidP="00647FBD">
                      <w:pPr>
                        <w:widowControl/>
                        <w:shd w:val="clear" w:color="auto" w:fill="FFFFFF"/>
                        <w:rPr>
                          <w:rFonts w:ascii="宋体" w:hAnsi="宋体" w:cs="宋体"/>
                          <w:b/>
                          <w:bCs/>
                          <w:color w:val="000000"/>
                          <w:kern w:val="0"/>
                          <w:szCs w:val="21"/>
                        </w:rPr>
                      </w:pPr>
                      <w:r w:rsidRPr="00E665C7">
                        <w:rPr>
                          <w:rFonts w:ascii="宋体" w:hAnsi="宋体" w:cs="宋体" w:hint="eastAsia"/>
                          <w:b/>
                          <w:bCs/>
                          <w:color w:val="000000"/>
                          <w:kern w:val="0"/>
                          <w:szCs w:val="21"/>
                        </w:rPr>
                        <w:t>■附加件</w:t>
                      </w:r>
                      <w:r w:rsidR="00647FBD" w:rsidRPr="00E665C7">
                        <w:rPr>
                          <w:rFonts w:ascii="宋体" w:hAnsi="宋体" w:cs="宋体" w:hint="eastAsia"/>
                          <w:b/>
                          <w:bCs/>
                          <w:color w:val="000000"/>
                          <w:kern w:val="0"/>
                          <w:szCs w:val="21"/>
                        </w:rPr>
                        <w:t>：</w:t>
                      </w:r>
                      <w:r w:rsidRPr="00E665C7">
                        <w:rPr>
                          <w:rFonts w:ascii="宋体" w:hAnsi="宋体" w:cs="宋体" w:hint="eastAsia"/>
                          <w:color w:val="000000"/>
                          <w:kern w:val="0"/>
                          <w:szCs w:val="21"/>
                        </w:rPr>
                        <w:t>•拥有良好的扩充升级空间，不仅具备传统金相显微镜观察功能，还能实现显微摄影、摄像功能，偏光观察功能。</w:t>
                      </w:r>
                    </w:p>
                    <w:p w14:paraId="5600C979" w14:textId="2B43E4F6" w:rsidR="00375605" w:rsidRPr="00E665C7" w:rsidRDefault="00375605" w:rsidP="00647FBD">
                      <w:pPr>
                        <w:widowControl/>
                        <w:shd w:val="clear" w:color="auto" w:fill="FFFFFF"/>
                        <w:rPr>
                          <w:rFonts w:ascii="宋体" w:hAnsi="宋体" w:cs="宋体"/>
                          <w:color w:val="000000"/>
                          <w:kern w:val="0"/>
                          <w:szCs w:val="21"/>
                        </w:rPr>
                      </w:pPr>
                      <w:r w:rsidRPr="00E665C7">
                        <w:rPr>
                          <w:rFonts w:ascii="宋体" w:hAnsi="宋体" w:cs="宋体" w:hint="eastAsia"/>
                          <w:color w:val="000000"/>
                          <w:kern w:val="0"/>
                          <w:szCs w:val="21"/>
                        </w:rPr>
                        <w:t>■</w:t>
                      </w:r>
                      <w:r w:rsidRPr="00E665C7">
                        <w:rPr>
                          <w:rFonts w:ascii="宋体" w:hAnsi="宋体" w:cs="宋体" w:hint="eastAsia"/>
                          <w:b/>
                          <w:bCs/>
                          <w:color w:val="000000"/>
                          <w:kern w:val="0"/>
                          <w:szCs w:val="21"/>
                        </w:rPr>
                        <w:t>防霉设计</w:t>
                      </w:r>
                      <w:r w:rsidR="00647FBD" w:rsidRPr="00E665C7">
                        <w:rPr>
                          <w:rFonts w:ascii="宋体" w:hAnsi="宋体" w:cs="宋体" w:hint="eastAsia"/>
                          <w:b/>
                          <w:bCs/>
                          <w:color w:val="000000"/>
                          <w:kern w:val="0"/>
                          <w:szCs w:val="21"/>
                        </w:rPr>
                        <w:t>：</w:t>
                      </w:r>
                      <w:r w:rsidRPr="00E665C7">
                        <w:rPr>
                          <w:rFonts w:ascii="宋体" w:hAnsi="宋体" w:cs="宋体" w:hint="eastAsia"/>
                          <w:color w:val="000000"/>
                          <w:kern w:val="0"/>
                          <w:szCs w:val="21"/>
                        </w:rPr>
                        <w:t>•防霉结构设计及加工过程的防霉处理，确保高温高湿环境下产品使用性能的稳定性，并延长显微镜及其物镜的使用寿命。</w:t>
                      </w:r>
                    </w:p>
                    <w:p w14:paraId="262069DF" w14:textId="0AED3FF3" w:rsidR="00FF3207" w:rsidRPr="00E665C7" w:rsidRDefault="00FF3207" w:rsidP="00647FBD">
                      <w:pPr>
                        <w:widowControl/>
                        <w:shd w:val="clear" w:color="auto" w:fill="FFFFFF"/>
                        <w:rPr>
                          <w:rFonts w:ascii="宋体" w:hAnsi="宋体" w:cs="宋体"/>
                          <w:color w:val="000000"/>
                          <w:kern w:val="0"/>
                          <w:szCs w:val="21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88ED62A" w14:textId="0961D5EB" w:rsidR="00692205" w:rsidRPr="00692205" w:rsidRDefault="00692205" w:rsidP="00692205">
      <w:pPr>
        <w:rPr>
          <w:sz w:val="28"/>
          <w:szCs w:val="28"/>
        </w:rPr>
      </w:pPr>
    </w:p>
    <w:p w14:paraId="1ABB0E1C" w14:textId="61BC6BD2" w:rsidR="00692205" w:rsidRPr="00692205" w:rsidRDefault="00692205" w:rsidP="00692205">
      <w:pPr>
        <w:rPr>
          <w:sz w:val="28"/>
          <w:szCs w:val="28"/>
        </w:rPr>
      </w:pPr>
    </w:p>
    <w:p w14:paraId="1518FD99" w14:textId="577F25D2" w:rsidR="00692205" w:rsidRPr="00692205" w:rsidRDefault="00692205" w:rsidP="006A57CE">
      <w:pPr>
        <w:ind w:firstLineChars="200" w:firstLine="560"/>
        <w:rPr>
          <w:sz w:val="28"/>
          <w:szCs w:val="28"/>
        </w:rPr>
      </w:pPr>
    </w:p>
    <w:p w14:paraId="7AC59D9C" w14:textId="2C9AA5A1" w:rsidR="00692205" w:rsidRPr="00692205" w:rsidRDefault="00692205" w:rsidP="00692205">
      <w:pPr>
        <w:tabs>
          <w:tab w:val="left" w:pos="690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0A3C715F" w14:textId="27E412F5" w:rsidR="00692205" w:rsidRPr="00692205" w:rsidRDefault="00E665C7" w:rsidP="00647FBD">
      <w:pPr>
        <w:widowControl/>
        <w:shd w:val="clear" w:color="auto" w:fill="FFFFFF"/>
        <w:rPr>
          <w:sz w:val="28"/>
          <w:szCs w:val="28"/>
        </w:rPr>
      </w:pPr>
      <w:r w:rsidRPr="00E665C7">
        <w:rPr>
          <w:noProof/>
          <w:sz w:val="28"/>
          <w:szCs w:val="28"/>
        </w:rPr>
        <w:drawing>
          <wp:anchor distT="0" distB="0" distL="114300" distR="114300" simplePos="0" relativeHeight="251730944" behindDoc="0" locked="0" layoutInCell="1" allowOverlap="1" wp14:anchorId="326F231B" wp14:editId="79040E4C">
            <wp:simplePos x="0" y="0"/>
            <wp:positionH relativeFrom="margin">
              <wp:posOffset>238125</wp:posOffset>
            </wp:positionH>
            <wp:positionV relativeFrom="paragraph">
              <wp:posOffset>4966335</wp:posOffset>
            </wp:positionV>
            <wp:extent cx="4357370" cy="1438275"/>
            <wp:effectExtent l="0" t="0" r="5080" b="9525"/>
            <wp:wrapSquare wrapText="bothSides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737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65C7">
        <w:rPr>
          <w:noProof/>
          <w:sz w:val="28"/>
          <w:szCs w:val="28"/>
        </w:rPr>
        <w:drawing>
          <wp:anchor distT="0" distB="0" distL="114300" distR="114300" simplePos="0" relativeHeight="251726848" behindDoc="0" locked="0" layoutInCell="1" allowOverlap="1" wp14:anchorId="383433D8" wp14:editId="19D69E41">
            <wp:simplePos x="0" y="0"/>
            <wp:positionH relativeFrom="margin">
              <wp:posOffset>276225</wp:posOffset>
            </wp:positionH>
            <wp:positionV relativeFrom="paragraph">
              <wp:posOffset>2632710</wp:posOffset>
            </wp:positionV>
            <wp:extent cx="3990975" cy="1104900"/>
            <wp:effectExtent l="0" t="0" r="9525" b="0"/>
            <wp:wrapSquare wrapText="bothSides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65C7">
        <w:rPr>
          <w:noProof/>
          <w:sz w:val="28"/>
          <w:szCs w:val="28"/>
        </w:rPr>
        <w:drawing>
          <wp:anchor distT="0" distB="0" distL="114300" distR="114300" simplePos="0" relativeHeight="251724800" behindDoc="0" locked="0" layoutInCell="1" allowOverlap="1" wp14:anchorId="6C965673" wp14:editId="30ADAA08">
            <wp:simplePos x="0" y="0"/>
            <wp:positionH relativeFrom="margin">
              <wp:posOffset>342900</wp:posOffset>
            </wp:positionH>
            <wp:positionV relativeFrom="paragraph">
              <wp:posOffset>1461135</wp:posOffset>
            </wp:positionV>
            <wp:extent cx="3857625" cy="1174750"/>
            <wp:effectExtent l="0" t="0" r="9525" b="6350"/>
            <wp:wrapSquare wrapText="bothSides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117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65C7">
        <w:rPr>
          <w:noProof/>
          <w:sz w:val="28"/>
          <w:szCs w:val="28"/>
        </w:rPr>
        <w:drawing>
          <wp:anchor distT="0" distB="0" distL="114300" distR="114300" simplePos="0" relativeHeight="251728896" behindDoc="0" locked="0" layoutInCell="1" allowOverlap="1" wp14:anchorId="4E547AE8" wp14:editId="602A2198">
            <wp:simplePos x="0" y="0"/>
            <wp:positionH relativeFrom="margin">
              <wp:posOffset>257175</wp:posOffset>
            </wp:positionH>
            <wp:positionV relativeFrom="paragraph">
              <wp:posOffset>3775710</wp:posOffset>
            </wp:positionV>
            <wp:extent cx="4095750" cy="1209675"/>
            <wp:effectExtent l="0" t="0" r="0" b="9525"/>
            <wp:wrapSquare wrapText="bothSides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92205" w:rsidRPr="00692205">
      <w:headerReference w:type="default" r:id="rId12"/>
      <w:footerReference w:type="defaul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C5636" w14:textId="77777777" w:rsidR="005B39EB" w:rsidRDefault="005B39EB" w:rsidP="006F1062">
      <w:r>
        <w:separator/>
      </w:r>
    </w:p>
  </w:endnote>
  <w:endnote w:type="continuationSeparator" w:id="0">
    <w:p w14:paraId="68DE1F77" w14:textId="77777777" w:rsidR="005B39EB" w:rsidRDefault="005B39EB" w:rsidP="006F1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2157E" w14:textId="50816A0B" w:rsidR="006F1062" w:rsidRPr="006C30EA" w:rsidRDefault="006C30EA" w:rsidP="006C30EA">
    <w:pPr>
      <w:pStyle w:val="a8"/>
      <w:ind w:firstLineChars="1700" w:firstLine="4779"/>
      <w:rPr>
        <w:b/>
        <w:bCs/>
        <w:sz w:val="28"/>
        <w:szCs w:val="28"/>
      </w:rPr>
    </w:pPr>
    <w:r>
      <w:rPr>
        <w:rFonts w:hint="eastAsia"/>
        <w:b/>
        <w:bCs/>
        <w:sz w:val="28"/>
        <w:szCs w:val="28"/>
      </w:rPr>
      <w:t>咨询电话</w:t>
    </w:r>
    <w:r w:rsidRPr="006C30EA">
      <w:rPr>
        <w:rFonts w:hint="eastAsia"/>
        <w:b/>
        <w:bCs/>
        <w:sz w:val="28"/>
        <w:szCs w:val="28"/>
      </w:rPr>
      <w:t>；</w:t>
    </w:r>
    <w:r w:rsidRPr="006C30EA">
      <w:rPr>
        <w:rFonts w:ascii="微软雅黑" w:eastAsia="微软雅黑" w:hAnsi="微软雅黑" w:hint="eastAsia"/>
        <w:b/>
        <w:bCs/>
        <w:color w:val="FF5400"/>
        <w:sz w:val="28"/>
        <w:szCs w:val="28"/>
        <w:shd w:val="clear" w:color="auto" w:fill="FFFFFF"/>
      </w:rPr>
      <w:t>15336855238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2B842" w14:textId="77777777" w:rsidR="005B39EB" w:rsidRDefault="005B39EB" w:rsidP="006F1062">
      <w:r>
        <w:separator/>
      </w:r>
    </w:p>
  </w:footnote>
  <w:footnote w:type="continuationSeparator" w:id="0">
    <w:p w14:paraId="2734AB32" w14:textId="77777777" w:rsidR="005B39EB" w:rsidRDefault="005B39EB" w:rsidP="006F10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F2CFD" w14:textId="71434307" w:rsidR="00026873" w:rsidRPr="00026873" w:rsidRDefault="00026873">
    <w:pPr>
      <w:pStyle w:val="a6"/>
      <w:rPr>
        <w:sz w:val="30"/>
        <w:szCs w:val="30"/>
      </w:rPr>
    </w:pPr>
    <w:r w:rsidRPr="00026873">
      <w:rPr>
        <w:rFonts w:hint="eastAsia"/>
        <w:b/>
        <w:bCs/>
        <w:sz w:val="30"/>
        <w:szCs w:val="30"/>
      </w:rPr>
      <w:t>上海</w:t>
    </w:r>
    <w:proofErr w:type="gramStart"/>
    <w:r w:rsidRPr="00026873">
      <w:rPr>
        <w:rFonts w:hint="eastAsia"/>
        <w:b/>
        <w:bCs/>
        <w:sz w:val="30"/>
        <w:szCs w:val="30"/>
      </w:rPr>
      <w:t>缔</w:t>
    </w:r>
    <w:proofErr w:type="gramEnd"/>
    <w:r w:rsidRPr="00026873">
      <w:rPr>
        <w:rFonts w:hint="eastAsia"/>
        <w:b/>
        <w:bCs/>
        <w:sz w:val="30"/>
        <w:szCs w:val="30"/>
      </w:rPr>
      <w:t>伦光学仪器有限</w:t>
    </w:r>
    <w:r w:rsidRPr="00026873">
      <w:rPr>
        <w:rFonts w:hint="eastAsia"/>
        <w:b/>
        <w:bCs/>
        <w:sz w:val="30"/>
        <w:szCs w:val="30"/>
      </w:rPr>
      <w:t>公司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EAE"/>
    <w:rsid w:val="000037EA"/>
    <w:rsid w:val="00026873"/>
    <w:rsid w:val="00042C15"/>
    <w:rsid w:val="000A16B3"/>
    <w:rsid w:val="000F6390"/>
    <w:rsid w:val="00170C76"/>
    <w:rsid w:val="001A3040"/>
    <w:rsid w:val="001D3EAD"/>
    <w:rsid w:val="00236178"/>
    <w:rsid w:val="00255521"/>
    <w:rsid w:val="00285BE6"/>
    <w:rsid w:val="00286087"/>
    <w:rsid w:val="00286439"/>
    <w:rsid w:val="002A3155"/>
    <w:rsid w:val="002B635F"/>
    <w:rsid w:val="002E151D"/>
    <w:rsid w:val="002E3E27"/>
    <w:rsid w:val="00321BDA"/>
    <w:rsid w:val="003552BD"/>
    <w:rsid w:val="003625AA"/>
    <w:rsid w:val="00375605"/>
    <w:rsid w:val="003F1CA1"/>
    <w:rsid w:val="003F1FC7"/>
    <w:rsid w:val="00400185"/>
    <w:rsid w:val="00421ABD"/>
    <w:rsid w:val="00431A3F"/>
    <w:rsid w:val="00482264"/>
    <w:rsid w:val="005437CB"/>
    <w:rsid w:val="005A3C86"/>
    <w:rsid w:val="005B39EB"/>
    <w:rsid w:val="00630AB8"/>
    <w:rsid w:val="00647FBD"/>
    <w:rsid w:val="00692205"/>
    <w:rsid w:val="006A57CE"/>
    <w:rsid w:val="006A5C51"/>
    <w:rsid w:val="006B256B"/>
    <w:rsid w:val="006C30EA"/>
    <w:rsid w:val="006F1062"/>
    <w:rsid w:val="00741523"/>
    <w:rsid w:val="00761293"/>
    <w:rsid w:val="007619A9"/>
    <w:rsid w:val="00797918"/>
    <w:rsid w:val="007B2AF5"/>
    <w:rsid w:val="00831442"/>
    <w:rsid w:val="00882EFB"/>
    <w:rsid w:val="00896997"/>
    <w:rsid w:val="008A1F0F"/>
    <w:rsid w:val="009171DC"/>
    <w:rsid w:val="009852B0"/>
    <w:rsid w:val="009A6F9D"/>
    <w:rsid w:val="00A04361"/>
    <w:rsid w:val="00A278AF"/>
    <w:rsid w:val="00A44BC1"/>
    <w:rsid w:val="00A961FA"/>
    <w:rsid w:val="00AB63F1"/>
    <w:rsid w:val="00AF512B"/>
    <w:rsid w:val="00BE4477"/>
    <w:rsid w:val="00C4543B"/>
    <w:rsid w:val="00C60BC2"/>
    <w:rsid w:val="00C6713D"/>
    <w:rsid w:val="00C843B0"/>
    <w:rsid w:val="00CB00A1"/>
    <w:rsid w:val="00CD3296"/>
    <w:rsid w:val="00DC52BC"/>
    <w:rsid w:val="00DE071F"/>
    <w:rsid w:val="00E01D1B"/>
    <w:rsid w:val="00E56640"/>
    <w:rsid w:val="00E63482"/>
    <w:rsid w:val="00E665C7"/>
    <w:rsid w:val="00E77174"/>
    <w:rsid w:val="00E8769B"/>
    <w:rsid w:val="00EC4125"/>
    <w:rsid w:val="00F53366"/>
    <w:rsid w:val="00FF2EAE"/>
    <w:rsid w:val="00FF3207"/>
    <w:rsid w:val="00FF5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3625D1"/>
  <w15:chartTrackingRefBased/>
  <w15:docId w15:val="{427EF382-67E9-4104-B289-955290017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16B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92205"/>
    <w:pPr>
      <w:widowControl/>
      <w:spacing w:line="240" w:lineRule="atLeast"/>
      <w:jc w:val="left"/>
    </w:pPr>
    <w:rPr>
      <w:rFonts w:ascii="宋体" w:hAnsi="宋体"/>
      <w:kern w:val="0"/>
      <w:sz w:val="24"/>
    </w:rPr>
  </w:style>
  <w:style w:type="character" w:styleId="a4">
    <w:name w:val="Strong"/>
    <w:uiPriority w:val="22"/>
    <w:qFormat/>
    <w:rsid w:val="00692205"/>
    <w:rPr>
      <w:b/>
    </w:rPr>
  </w:style>
  <w:style w:type="character" w:styleId="a5">
    <w:name w:val="Hyperlink"/>
    <w:rsid w:val="00692205"/>
    <w:rPr>
      <w:strike w:val="0"/>
      <w:dstrike w:val="0"/>
      <w:color w:val="000000"/>
      <w:sz w:val="18"/>
      <w:u w:val="none"/>
    </w:rPr>
  </w:style>
  <w:style w:type="paragraph" w:styleId="a6">
    <w:name w:val="header"/>
    <w:basedOn w:val="a"/>
    <w:link w:val="a7"/>
    <w:uiPriority w:val="99"/>
    <w:unhideWhenUsed/>
    <w:rsid w:val="006F10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6F1062"/>
    <w:rPr>
      <w:rFonts w:ascii="Times New Roman" w:eastAsia="宋体" w:hAnsi="Times New Roman" w:cs="Times New Roman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6F10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6F1062"/>
    <w:rPr>
      <w:rFonts w:ascii="Times New Roman" w:eastAsia="宋体" w:hAnsi="Times New Roman" w:cs="Times New Roman"/>
      <w:sz w:val="18"/>
      <w:szCs w:val="18"/>
    </w:rPr>
  </w:style>
  <w:style w:type="character" w:styleId="aa">
    <w:name w:val="Emphasis"/>
    <w:basedOn w:val="a0"/>
    <w:uiPriority w:val="20"/>
    <w:qFormat/>
    <w:rsid w:val="001D3EAD"/>
    <w:rPr>
      <w:i/>
      <w:iCs/>
    </w:rPr>
  </w:style>
  <w:style w:type="paragraph" w:styleId="ab">
    <w:name w:val="List Paragraph"/>
    <w:basedOn w:val="a"/>
    <w:uiPriority w:val="34"/>
    <w:qFormat/>
    <w:rsid w:val="00E56640"/>
    <w:pPr>
      <w:ind w:firstLineChars="200" w:firstLine="420"/>
    </w:pPr>
  </w:style>
  <w:style w:type="table" w:styleId="1-3">
    <w:name w:val="Grid Table 1 Light Accent 3"/>
    <w:basedOn w:val="a1"/>
    <w:uiPriority w:val="46"/>
    <w:rsid w:val="00DC52BC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</a:spPr>
      <a:bodyPr wrap="square" rtlCol="0"/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</Words>
  <Characters>23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颐钦 张</dc:creator>
  <cp:keywords/>
  <dc:description/>
  <cp:lastModifiedBy>颐钦 张</cp:lastModifiedBy>
  <cp:revision>2</cp:revision>
  <dcterms:created xsi:type="dcterms:W3CDTF">2023-02-27T07:04:00Z</dcterms:created>
  <dcterms:modified xsi:type="dcterms:W3CDTF">2023-02-27T07:04:00Z</dcterms:modified>
</cp:coreProperties>
</file>